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22E16">
              <w:rPr>
                <w:rFonts w:ascii="Tahoma" w:hAnsi="Tahoma" w:cs="Tahoma"/>
                <w:b/>
                <w:sz w:val="28"/>
                <w:szCs w:val="28"/>
              </w:rPr>
              <w:t xml:space="preserve">R.C.G.01736_2012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22E16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22E16">
              <w:rPr>
                <w:rFonts w:ascii="Tahoma" w:hAnsi="Tahoma" w:cs="Tahoma"/>
              </w:rPr>
              <w:t xml:space="preserve">Det.Sett.V-Integ RCS 00334/2012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22E16">
              <w:rPr>
                <w:rFonts w:ascii="Tahoma" w:hAnsi="Tahoma" w:cs="Tahoma"/>
              </w:rPr>
              <w:t xml:space="preserve">03/12/2012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22E1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22E1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22E16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22E1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22E16">
        <w:rPr>
          <w:rFonts w:ascii="Tahoma" w:hAnsi="Tahoma" w:cs="Tahoma"/>
          <w:b/>
        </w:rPr>
        <w:t xml:space="preserve">PROSIEGUO INSERIMENTO MINORE RESIDENTE A MONOPOLI PRESSO LA COOPERATIVA SOCIALE SOLE D'ORIENTE O.N.L.U.S. - COMUNITA' EDUCATIVA "ESPERANTO" DI LATIANO (BR). IMPEGNO DI SPESA PERIODO OTTOBRE - 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E16" w:rsidRDefault="00222E16">
      <w:r>
        <w:separator/>
      </w:r>
    </w:p>
  </w:endnote>
  <w:endnote w:type="continuationSeparator" w:id="1">
    <w:p w:rsidR="00222E16" w:rsidRDefault="00222E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E16" w:rsidRDefault="00222E16">
      <w:r>
        <w:separator/>
      </w:r>
    </w:p>
  </w:footnote>
  <w:footnote w:type="continuationSeparator" w:id="1">
    <w:p w:rsidR="00222E16" w:rsidRDefault="00222E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2E16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2012-12-19T08:20:00Z</dcterms:created>
  <dcterms:modified xsi:type="dcterms:W3CDTF">2012-12-19T08:20:00Z</dcterms:modified>
</cp:coreProperties>
</file>