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7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F578FF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D779B">
              <w:rPr>
                <w:rFonts w:ascii="Tahoma" w:hAnsi="Tahoma" w:cs="Tahoma"/>
                <w:b/>
                <w:sz w:val="28"/>
                <w:szCs w:val="28"/>
              </w:rPr>
              <w:t xml:space="preserve">R.C.G.01760_2012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D779B">
              <w:rPr>
                <w:rFonts w:ascii="Tahoma" w:hAnsi="Tahoma" w:cs="Tahoma"/>
                <w:b/>
                <w:sz w:val="28"/>
                <w:szCs w:val="28"/>
              </w:rPr>
              <w:t xml:space="preserve">18/12/2012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D779B">
              <w:rPr>
                <w:rFonts w:ascii="Tahoma" w:hAnsi="Tahoma" w:cs="Tahoma"/>
              </w:rPr>
              <w:t xml:space="preserve">Det.Sett.V-Integ RCS 00356/2012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D779B">
              <w:rPr>
                <w:rFonts w:ascii="Tahoma" w:hAnsi="Tahoma" w:cs="Tahoma"/>
              </w:rPr>
              <w:t xml:space="preserve">12/12/2012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D779B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D779B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D779B">
              <w:rPr>
                <w:rFonts w:ascii="Tahoma" w:hAnsi="Tahoma" w:cs="Tahoma"/>
                <w:b/>
              </w:rPr>
              <w:t xml:space="preserve">ROSA PAULANGELO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D779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D779B">
        <w:rPr>
          <w:rFonts w:ascii="Tahoma" w:hAnsi="Tahoma" w:cs="Tahoma"/>
          <w:b/>
        </w:rPr>
        <w:t xml:space="preserve">Legge 9 gennaio 1989, n. 13 - "Eliminazione delle barriere architettoniche negli edifici privati".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4D779B" w:rsidRDefault="004D779B" w:rsidP="004D779B">
      <w:pPr>
        <w:rPr>
          <w:rFonts w:ascii="Tahoma" w:hAnsi="Tahoma" w:cs="Tahoma"/>
        </w:rPr>
      </w:pPr>
    </w:p>
    <w:p w:rsidR="004D779B" w:rsidRPr="004D779B" w:rsidRDefault="004D779B" w:rsidP="004D779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4D779B" w:rsidRPr="004D779B" w:rsidRDefault="004D779B" w:rsidP="004D779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4D779B" w:rsidRPr="004D779B" w:rsidRDefault="004D779B" w:rsidP="004D779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ROSA PAULANGELO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 w:rsidSect="00F578F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659C" w:rsidRDefault="000D659C">
      <w:r>
        <w:separator/>
      </w:r>
    </w:p>
  </w:endnote>
  <w:endnote w:type="continuationSeparator" w:id="1">
    <w:p w:rsidR="000D659C" w:rsidRDefault="000D65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659C" w:rsidRDefault="000D659C">
      <w:r>
        <w:separator/>
      </w:r>
    </w:p>
  </w:footnote>
  <w:footnote w:type="continuationSeparator" w:id="1">
    <w:p w:rsidR="000D659C" w:rsidRDefault="000D65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0D659C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4D779B"/>
    <w:rsid w:val="0051532E"/>
    <w:rsid w:val="0053219D"/>
    <w:rsid w:val="00545778"/>
    <w:rsid w:val="005A1D2D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578FF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A1D2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A1D2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136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alfi.rosa</dc:creator>
  <cp:keywords/>
  <cp:lastModifiedBy>alfi.rosa</cp:lastModifiedBy>
  <cp:revision>2</cp:revision>
  <cp:lastPrinted>2012-12-20T07:32:00Z</cp:lastPrinted>
  <dcterms:created xsi:type="dcterms:W3CDTF">2012-12-18T16:13:00Z</dcterms:created>
  <dcterms:modified xsi:type="dcterms:W3CDTF">2012-12-20T07:33:00Z</dcterms:modified>
</cp:coreProperties>
</file>