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B3F8C">
              <w:rPr>
                <w:rFonts w:ascii="Tahoma" w:hAnsi="Tahoma" w:cs="Tahoma"/>
                <w:b/>
                <w:sz w:val="28"/>
                <w:szCs w:val="28"/>
              </w:rPr>
              <w:t xml:space="preserve">R.C.G.01787_2012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B3F8C">
              <w:rPr>
                <w:rFonts w:ascii="Tahoma" w:hAnsi="Tahoma" w:cs="Tahoma"/>
                <w:b/>
                <w:sz w:val="28"/>
                <w:szCs w:val="28"/>
              </w:rPr>
              <w:t xml:space="preserve">27/12/2012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B3F8C">
              <w:rPr>
                <w:rFonts w:ascii="Tahoma" w:hAnsi="Tahoma" w:cs="Tahoma"/>
              </w:rPr>
              <w:t xml:space="preserve">Det.Sett.I-Integr RCS 00385/2012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B3F8C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B3F8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B3F8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B3F8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B3F8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B3F8C">
        <w:rPr>
          <w:rFonts w:ascii="Tahoma" w:hAnsi="Tahoma" w:cs="Tahoma"/>
          <w:b/>
        </w:rPr>
        <w:t xml:space="preserve">ATTO DI CITAZIONE PROMOSSO DAL SIG. SORRENTINO MARIANO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F8C" w:rsidRDefault="008B3F8C">
      <w:r>
        <w:separator/>
      </w:r>
    </w:p>
  </w:endnote>
  <w:endnote w:type="continuationSeparator" w:id="1">
    <w:p w:rsidR="008B3F8C" w:rsidRDefault="008B3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F8C" w:rsidRDefault="008B3F8C">
      <w:r>
        <w:separator/>
      </w:r>
    </w:p>
  </w:footnote>
  <w:footnote w:type="continuationSeparator" w:id="1">
    <w:p w:rsidR="008B3F8C" w:rsidRDefault="008B3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3F8C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2012-12-27T16:07:00Z</dcterms:created>
  <dcterms:modified xsi:type="dcterms:W3CDTF">2012-12-27T16:07:00Z</dcterms:modified>
</cp:coreProperties>
</file>