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219C">
              <w:rPr>
                <w:rFonts w:ascii="Tahoma" w:hAnsi="Tahoma" w:cs="Tahoma"/>
                <w:b/>
                <w:sz w:val="28"/>
                <w:szCs w:val="28"/>
              </w:rPr>
              <w:t xml:space="preserve">R.C.G.01791_2012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219C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219C">
              <w:rPr>
                <w:rFonts w:ascii="Tahoma" w:hAnsi="Tahoma" w:cs="Tahoma"/>
              </w:rPr>
              <w:t xml:space="preserve">Det.Sett.V-Integ RCS 00397/2012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219C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219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219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219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219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219C">
        <w:rPr>
          <w:rFonts w:ascii="Tahoma" w:hAnsi="Tahoma" w:cs="Tahoma"/>
          <w:b/>
        </w:rPr>
        <w:t xml:space="preserve">AFFIDAMENTO COPERTURA POLIZZA ASSICURATIVA RCA RELATIVA ALL’AUTOMEZZO DENOMINATO TAXI SOCIALE.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19C" w:rsidRDefault="00FE219C">
      <w:r>
        <w:separator/>
      </w:r>
    </w:p>
  </w:endnote>
  <w:endnote w:type="continuationSeparator" w:id="1">
    <w:p w:rsidR="00FE219C" w:rsidRDefault="00FE2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19C" w:rsidRDefault="00FE219C">
      <w:r>
        <w:separator/>
      </w:r>
    </w:p>
  </w:footnote>
  <w:footnote w:type="continuationSeparator" w:id="1">
    <w:p w:rsidR="00FE219C" w:rsidRDefault="00FE21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2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2013-01-02T09:47:00Z</dcterms:created>
  <dcterms:modified xsi:type="dcterms:W3CDTF">2013-01-02T09:47:00Z</dcterms:modified>
</cp:coreProperties>
</file>