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710DB">
              <w:rPr>
                <w:rFonts w:ascii="Tahoma" w:hAnsi="Tahoma" w:cs="Tahoma"/>
                <w:b/>
                <w:sz w:val="28"/>
                <w:szCs w:val="28"/>
              </w:rPr>
              <w:t xml:space="preserve">R.C.G.00129_2013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710DB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710DB">
              <w:rPr>
                <w:rFonts w:ascii="Tahoma" w:hAnsi="Tahoma" w:cs="Tahoma"/>
              </w:rPr>
              <w:t xml:space="preserve">Det.Sett.III-Integ RCS 00395/2012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710DB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710D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710D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710DB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710D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710DB">
        <w:rPr>
          <w:rFonts w:ascii="Tahoma" w:hAnsi="Tahoma" w:cs="Tahoma"/>
          <w:b/>
        </w:rPr>
        <w:t xml:space="preserve">Lavori di riqualificazione verde di via Antonelli. Affidamento e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0DB" w:rsidRDefault="00F710DB">
      <w:r>
        <w:separator/>
      </w:r>
    </w:p>
  </w:endnote>
  <w:endnote w:type="continuationSeparator" w:id="0">
    <w:p w:rsidR="00F710DB" w:rsidRDefault="00F710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0DB" w:rsidRDefault="00F710DB">
      <w:r>
        <w:separator/>
      </w:r>
    </w:p>
  </w:footnote>
  <w:footnote w:type="continuationSeparator" w:id="0">
    <w:p w:rsidR="00F710DB" w:rsidRDefault="00F710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710DB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2013-01-04T12:41:00Z</dcterms:created>
  <dcterms:modified xsi:type="dcterms:W3CDTF">2013-01-04T12:41:00Z</dcterms:modified>
</cp:coreProperties>
</file>