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5530">
              <w:rPr>
                <w:rFonts w:ascii="Tahoma" w:hAnsi="Tahoma" w:cs="Tahoma"/>
                <w:b/>
                <w:sz w:val="28"/>
                <w:szCs w:val="28"/>
              </w:rPr>
              <w:t xml:space="preserve">R.C.G.00103_2013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5530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5530">
              <w:rPr>
                <w:rFonts w:ascii="Tahoma" w:hAnsi="Tahoma" w:cs="Tahoma"/>
              </w:rPr>
              <w:t xml:space="preserve">Det.Sett.I-Integr RCS 00399/2012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5530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553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553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5530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55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5530">
        <w:rPr>
          <w:rFonts w:ascii="Tahoma" w:hAnsi="Tahoma" w:cs="Tahoma"/>
          <w:b/>
        </w:rPr>
        <w:t xml:space="preserve">CORSO DI  FORMAZIONE  IN HOUSE PRESSO COMUNE DI  PUTIGNANO- SUAP- ATTI DI  GESTIONE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C5530" w:rsidRDefault="001C5530" w:rsidP="001C5530">
      <w:pPr>
        <w:rPr>
          <w:rFonts w:ascii="Tahoma" w:hAnsi="Tahoma" w:cs="Tahoma"/>
        </w:rPr>
      </w:pPr>
    </w:p>
    <w:p w:rsidR="001C5530" w:rsidRPr="001C5530" w:rsidRDefault="001C5530" w:rsidP="001C5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1C5530" w:rsidRPr="001C5530" w:rsidRDefault="001C5530" w:rsidP="001C5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1C5530" w:rsidRPr="001C5530" w:rsidRDefault="001C5530" w:rsidP="001C5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GLENDA MASSARI </w:t>
      </w:r>
    </w:p>
    <w:p w:rsidR="001C5530" w:rsidRPr="001C5530" w:rsidRDefault="001C5530" w:rsidP="001C5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DELORENZO </w:t>
      </w:r>
    </w:p>
    <w:p w:rsidR="001C5530" w:rsidRPr="001C5530" w:rsidRDefault="001C5530" w:rsidP="001C55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 IVANA MARASCIULO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530" w:rsidRDefault="001C5530">
      <w:r>
        <w:separator/>
      </w:r>
    </w:p>
  </w:endnote>
  <w:endnote w:type="continuationSeparator" w:id="1">
    <w:p w:rsidR="001C5530" w:rsidRDefault="001C5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530" w:rsidRDefault="001C5530">
      <w:r>
        <w:separator/>
      </w:r>
    </w:p>
  </w:footnote>
  <w:footnote w:type="continuationSeparator" w:id="1">
    <w:p w:rsidR="001C5530" w:rsidRDefault="001C5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5530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2013-01-07T10:00:00Z</dcterms:created>
  <dcterms:modified xsi:type="dcterms:W3CDTF">2013-01-07T10:00:00Z</dcterms:modified>
</cp:coreProperties>
</file>