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57254">
              <w:rPr>
                <w:rFonts w:ascii="Tahoma" w:hAnsi="Tahoma" w:cs="Tahoma"/>
                <w:b/>
                <w:sz w:val="28"/>
                <w:szCs w:val="28"/>
              </w:rPr>
              <w:t xml:space="preserve">R.C.G.00022_2013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57254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57254">
              <w:rPr>
                <w:rFonts w:ascii="Tahoma" w:hAnsi="Tahoma" w:cs="Tahoma"/>
              </w:rPr>
              <w:t xml:space="preserve">Det.Sett.VII-Integ RCS 00154/2012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57254">
              <w:rPr>
                <w:rFonts w:ascii="Tahoma" w:hAnsi="Tahoma" w:cs="Tahoma"/>
              </w:rPr>
              <w:t xml:space="preserve">19/12/2012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57254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57254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57254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5725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57254">
        <w:rPr>
          <w:rFonts w:ascii="Tahoma" w:hAnsi="Tahoma" w:cs="Tahoma"/>
          <w:b/>
        </w:rPr>
        <w:t xml:space="preserve">Attività di  coordinamento e di gestione dei vari progetti musicali realizzati nel corso del 2012 da parte del Conservatorio "N. ROTA",  in conformità con i programmi culturali promossi dall’Amministrazione Comunale di Monopoli. Impegno della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254" w:rsidRDefault="00B57254">
      <w:r>
        <w:separator/>
      </w:r>
    </w:p>
  </w:endnote>
  <w:endnote w:type="continuationSeparator" w:id="0">
    <w:p w:rsidR="00B57254" w:rsidRDefault="00B572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254" w:rsidRDefault="00B57254">
      <w:r>
        <w:separator/>
      </w:r>
    </w:p>
  </w:footnote>
  <w:footnote w:type="continuationSeparator" w:id="0">
    <w:p w:rsidR="00B57254" w:rsidRDefault="00B572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57254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2013-01-09T10:05:00Z</dcterms:created>
  <dcterms:modified xsi:type="dcterms:W3CDTF">2013-01-09T10:05:00Z</dcterms:modified>
</cp:coreProperties>
</file>