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E4779">
              <w:rPr>
                <w:rFonts w:ascii="Tahoma" w:hAnsi="Tahoma" w:cs="Tahoma"/>
                <w:b/>
                <w:sz w:val="28"/>
                <w:szCs w:val="28"/>
              </w:rPr>
              <w:t xml:space="preserve">R.C.G.00009_2013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E4779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E4779">
              <w:rPr>
                <w:rFonts w:ascii="Tahoma" w:hAnsi="Tahoma" w:cs="Tahoma"/>
              </w:rPr>
              <w:t xml:space="preserve">Det.Sett.V-Integ RCS 00377/2012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E4779">
              <w:rPr>
                <w:rFonts w:ascii="Tahoma" w:hAnsi="Tahoma" w:cs="Tahoma"/>
              </w:rPr>
              <w:t xml:space="preserve">18/12/2012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E4779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E4779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E4779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E477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E4779">
        <w:rPr>
          <w:rFonts w:ascii="Tahoma" w:hAnsi="Tahoma" w:cs="Tahoma"/>
          <w:b/>
        </w:rPr>
        <w:t xml:space="preserve">Servizio di Trasporto Scolastico. Riparazione scuolabus ed automezzi in dotazione alla V^ A.O.. CIG 0581348F87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4779" w:rsidRDefault="001E4779">
      <w:r>
        <w:separator/>
      </w:r>
    </w:p>
  </w:endnote>
  <w:endnote w:type="continuationSeparator" w:id="1">
    <w:p w:rsidR="001E4779" w:rsidRDefault="001E47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4779" w:rsidRDefault="001E4779">
      <w:r>
        <w:separator/>
      </w:r>
    </w:p>
  </w:footnote>
  <w:footnote w:type="continuationSeparator" w:id="1">
    <w:p w:rsidR="001E4779" w:rsidRDefault="001E47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1E4779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derasmo.anna</dc:creator>
  <cp:keywords/>
  <cp:lastModifiedBy>derasmo.anna</cp:lastModifiedBy>
  <cp:revision>1</cp:revision>
  <dcterms:created xsi:type="dcterms:W3CDTF">2013-01-18T08:32:00Z</dcterms:created>
  <dcterms:modified xsi:type="dcterms:W3CDTF">2013-01-18T08:32:00Z</dcterms:modified>
</cp:coreProperties>
</file>