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97AF6">
              <w:rPr>
                <w:rFonts w:ascii="Tahoma" w:hAnsi="Tahoma" w:cs="Tahoma"/>
                <w:b/>
                <w:sz w:val="28"/>
                <w:szCs w:val="28"/>
              </w:rPr>
              <w:t xml:space="preserve">R.C.G.00106_2013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97AF6">
              <w:rPr>
                <w:rFonts w:ascii="Tahoma" w:hAnsi="Tahoma" w:cs="Tahoma"/>
                <w:b/>
                <w:sz w:val="28"/>
                <w:szCs w:val="28"/>
              </w:rPr>
              <w:t xml:space="preserve">03/01/2013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97AF6">
              <w:rPr>
                <w:rFonts w:ascii="Tahoma" w:hAnsi="Tahoma" w:cs="Tahoma"/>
              </w:rPr>
              <w:t xml:space="preserve">Det.Sett.I-Integr RCS 00401/2012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97AF6">
              <w:rPr>
                <w:rFonts w:ascii="Tahoma" w:hAnsi="Tahoma" w:cs="Tahoma"/>
              </w:rPr>
              <w:t xml:space="preserve">28/12/2012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97AF6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97AF6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97AF6">
              <w:rPr>
                <w:rFonts w:ascii="Tahoma" w:hAnsi="Tahoma" w:cs="Tahoma"/>
                <w:b/>
              </w:rPr>
              <w:t xml:space="preserve">MARIANGELA ERMITO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97AF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97AF6">
        <w:rPr>
          <w:rFonts w:ascii="Tahoma" w:hAnsi="Tahoma" w:cs="Tahoma"/>
          <w:b/>
        </w:rPr>
        <w:t xml:space="preserve">IMPEGNO E LIQUIDAZIONE INDENNITA' CHILOMETRICHE COMPONENTI VII SOTTOCOMMISSIONE ELETTORALE CIRCONDARIALE. II^ SEMESTRE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7AF6" w:rsidRDefault="00D97AF6">
      <w:r>
        <w:separator/>
      </w:r>
    </w:p>
  </w:endnote>
  <w:endnote w:type="continuationSeparator" w:id="1">
    <w:p w:rsidR="00D97AF6" w:rsidRDefault="00D97A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7AF6" w:rsidRDefault="00D97AF6">
      <w:r>
        <w:separator/>
      </w:r>
    </w:p>
  </w:footnote>
  <w:footnote w:type="continuationSeparator" w:id="1">
    <w:p w:rsidR="00D97AF6" w:rsidRDefault="00D97A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97AF6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ERMITO.MARIANGELA</dc:creator>
  <cp:keywords/>
  <cp:lastModifiedBy>ERMITO.MARIANGELA</cp:lastModifiedBy>
  <cp:revision>1</cp:revision>
  <dcterms:created xsi:type="dcterms:W3CDTF">2013-02-01T13:05:00Z</dcterms:created>
  <dcterms:modified xsi:type="dcterms:W3CDTF">2013-02-01T13:05:00Z</dcterms:modified>
</cp:coreProperties>
</file>