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67FC1">
              <w:rPr>
                <w:rFonts w:ascii="Tahoma" w:hAnsi="Tahoma" w:cs="Tahoma"/>
                <w:b/>
                <w:sz w:val="28"/>
                <w:szCs w:val="28"/>
              </w:rPr>
              <w:t xml:space="preserve">R.C.G.00441_2013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67FC1">
              <w:rPr>
                <w:rFonts w:ascii="Tahoma" w:hAnsi="Tahoma" w:cs="Tahoma"/>
                <w:b/>
                <w:sz w:val="28"/>
                <w:szCs w:val="28"/>
              </w:rPr>
              <w:t xml:space="preserve">18/03/2013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67FC1">
              <w:rPr>
                <w:rFonts w:ascii="Tahoma" w:hAnsi="Tahoma" w:cs="Tahoma"/>
              </w:rPr>
              <w:t xml:space="preserve">Det.Sett.VI-Integ RCS 00043/2013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67FC1">
              <w:rPr>
                <w:rFonts w:ascii="Tahoma" w:hAnsi="Tahoma" w:cs="Tahoma"/>
              </w:rPr>
              <w:t xml:space="preserve">15/03/2013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67FC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67FC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67FC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67FC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67FC1">
        <w:rPr>
          <w:rFonts w:ascii="Tahoma" w:hAnsi="Tahoma" w:cs="Tahoma"/>
          <w:b/>
        </w:rPr>
        <w:t xml:space="preserve">Rif.to Det. n° R.C.S. 041 del 15/3/2013 a contrarre selezione con procedura di urgenza di  operatore economico qualificato a cui affidare i servizi per un periodo di sei mesi . IMPEGNO DI SPESA PER PROCEDURA NEGOZIATA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67FC1" w:rsidRDefault="00E67FC1" w:rsidP="00E67FC1">
      <w:pPr>
        <w:rPr>
          <w:rFonts w:ascii="Tahoma" w:hAnsi="Tahoma" w:cs="Tahoma"/>
        </w:rPr>
      </w:pPr>
    </w:p>
    <w:p w:rsidR="00E67FC1" w:rsidRPr="00E67FC1" w:rsidRDefault="00E67FC1" w:rsidP="00E67FC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67FC1" w:rsidRPr="00E67FC1" w:rsidRDefault="00E67FC1" w:rsidP="00E67FC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FC1" w:rsidRDefault="00E67FC1">
      <w:r>
        <w:separator/>
      </w:r>
    </w:p>
  </w:endnote>
  <w:endnote w:type="continuationSeparator" w:id="1">
    <w:p w:rsidR="00E67FC1" w:rsidRDefault="00E67F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FC1" w:rsidRDefault="00E67FC1">
      <w:r>
        <w:separator/>
      </w:r>
    </w:p>
  </w:footnote>
  <w:footnote w:type="continuationSeparator" w:id="1">
    <w:p w:rsidR="00E67FC1" w:rsidRDefault="00E67F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67FC1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2013-03-18T12:15:00Z</dcterms:created>
  <dcterms:modified xsi:type="dcterms:W3CDTF">2013-03-18T12:15:00Z</dcterms:modified>
</cp:coreProperties>
</file>