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E92936">
              <w:rPr>
                <w:rFonts w:ascii="Tahoma" w:hAnsi="Tahoma" w:cs="Tahoma"/>
                <w:b/>
                <w:sz w:val="28"/>
                <w:szCs w:val="28"/>
              </w:rPr>
              <w:t xml:space="preserve">R.C.G.00436_2013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E92936">
              <w:rPr>
                <w:rFonts w:ascii="Tahoma" w:hAnsi="Tahoma" w:cs="Tahoma"/>
                <w:b/>
                <w:sz w:val="28"/>
                <w:szCs w:val="28"/>
              </w:rPr>
              <w:t xml:space="preserve">15/03/2013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E92936">
              <w:rPr>
                <w:rFonts w:ascii="Tahoma" w:hAnsi="Tahoma" w:cs="Tahoma"/>
              </w:rPr>
              <w:t xml:space="preserve">Det.Sett.VI-Integ RCS 00041/2013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E92936">
              <w:rPr>
                <w:rFonts w:ascii="Tahoma" w:hAnsi="Tahoma" w:cs="Tahoma"/>
              </w:rPr>
              <w:t xml:space="preserve">15/03/2013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E92936">
              <w:rPr>
                <w:rFonts w:ascii="Tahoma" w:hAnsi="Tahoma" w:cs="Tahoma"/>
                <w:b/>
              </w:rPr>
              <w:t xml:space="preserve">POLIZIA LOCALE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E92936">
              <w:rPr>
                <w:rFonts w:ascii="Tahoma" w:hAnsi="Tahoma" w:cs="Tahoma"/>
                <w:b/>
              </w:rPr>
              <w:t xml:space="preserve">MICHELE PALUMBO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E92936">
              <w:rPr>
                <w:rFonts w:ascii="Tahoma" w:hAnsi="Tahoma" w:cs="Tahoma"/>
                <w:b/>
              </w:rPr>
              <w:t xml:space="preserve">MICHELE PALUMBO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E92936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E92936">
        <w:rPr>
          <w:rFonts w:ascii="Tahoma" w:hAnsi="Tahoma" w:cs="Tahoma"/>
          <w:b/>
        </w:rPr>
        <w:t xml:space="preserve">Adozione determinazione a contrarre per la selezione con procedura di urgenza di un operatore economico qualificato a cui affidare i servizi di igiene urbana per un periodo di sei mesi. Approvazione atti di gara.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92936" w:rsidRDefault="00E92936" w:rsidP="00E92936">
      <w:pPr>
        <w:rPr>
          <w:rFonts w:ascii="Tahoma" w:hAnsi="Tahoma" w:cs="Tahoma"/>
        </w:rPr>
      </w:pPr>
    </w:p>
    <w:p w:rsidR="00E92936" w:rsidRPr="00E92936" w:rsidRDefault="00E92936" w:rsidP="00E92936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ANTONIO ALLEGRETTI </w:t>
      </w:r>
    </w:p>
    <w:p w:rsidR="00E92936" w:rsidRPr="00E92936" w:rsidRDefault="00E92936" w:rsidP="00E92936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MARIA CAZZOLLA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92936" w:rsidRDefault="00E92936">
      <w:r>
        <w:separator/>
      </w:r>
    </w:p>
  </w:endnote>
  <w:endnote w:type="continuationSeparator" w:id="1">
    <w:p w:rsidR="00E92936" w:rsidRDefault="00E9293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92936" w:rsidRDefault="00E92936">
      <w:r>
        <w:separator/>
      </w:r>
    </w:p>
  </w:footnote>
  <w:footnote w:type="continuationSeparator" w:id="1">
    <w:p w:rsidR="00E92936" w:rsidRDefault="00E9293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92936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143</Words>
  <Characters>821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palumbo.michele</dc:creator>
  <cp:keywords/>
  <cp:lastModifiedBy>palumbo.michele</cp:lastModifiedBy>
  <cp:revision>1</cp:revision>
  <dcterms:created xsi:type="dcterms:W3CDTF">2013-03-18T15:25:00Z</dcterms:created>
  <dcterms:modified xsi:type="dcterms:W3CDTF">2013-03-18T15:25:00Z</dcterms:modified>
</cp:coreProperties>
</file>