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C3722">
              <w:rPr>
                <w:rFonts w:ascii="Tahoma" w:hAnsi="Tahoma" w:cs="Tahoma"/>
                <w:b/>
                <w:sz w:val="28"/>
                <w:szCs w:val="28"/>
              </w:rPr>
              <w:t xml:space="preserve">R.C.G.00495_2013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C3722">
              <w:rPr>
                <w:rFonts w:ascii="Tahoma" w:hAnsi="Tahoma" w:cs="Tahoma"/>
                <w:b/>
                <w:sz w:val="28"/>
                <w:szCs w:val="28"/>
              </w:rPr>
              <w:t xml:space="preserve">27/03/2013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C3722">
              <w:rPr>
                <w:rFonts w:ascii="Tahoma" w:hAnsi="Tahoma" w:cs="Tahoma"/>
              </w:rPr>
              <w:t xml:space="preserve">Det.Sett.II-Integr RCS 00041/2013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C3722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C3722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C3722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C3722">
              <w:rPr>
                <w:rFonts w:ascii="Tahoma" w:hAnsi="Tahoma" w:cs="Tahoma"/>
                <w:b/>
              </w:rPr>
              <w:t xml:space="preserve">GIACOMO MARINGELLI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C372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C3722">
        <w:rPr>
          <w:rFonts w:ascii="Tahoma" w:hAnsi="Tahoma" w:cs="Tahoma"/>
          <w:b/>
        </w:rPr>
        <w:t xml:space="preserve">Affidamento Unipol Assicurazioni S.p.A. delle coperture assicurative Lotto 2 ramo infortuni “conducenti mezzi comunali” nr. 48 e “minori frequentanti asilo nido comunale” nr. 60. Lotto CIG Z2909451E6. periodo 31/03/2013 - 31/03/2015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C3722" w:rsidRDefault="00AC3722" w:rsidP="00AC3722">
      <w:pPr>
        <w:rPr>
          <w:rFonts w:ascii="Tahoma" w:hAnsi="Tahoma" w:cs="Tahoma"/>
        </w:rPr>
      </w:pPr>
    </w:p>
    <w:p w:rsidR="00AC3722" w:rsidRPr="00AC3722" w:rsidRDefault="00AC3722" w:rsidP="00AC3722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3722" w:rsidRDefault="00AC3722">
      <w:r>
        <w:separator/>
      </w:r>
    </w:p>
  </w:endnote>
  <w:endnote w:type="continuationSeparator" w:id="0">
    <w:p w:rsidR="00AC3722" w:rsidRDefault="00AC37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3722" w:rsidRDefault="00AC3722">
      <w:r>
        <w:separator/>
      </w:r>
    </w:p>
  </w:footnote>
  <w:footnote w:type="continuationSeparator" w:id="0">
    <w:p w:rsidR="00AC3722" w:rsidRDefault="00AC37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C3722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maringelli.giacomo</dc:creator>
  <cp:keywords/>
  <cp:lastModifiedBy>maringelli.giacomo</cp:lastModifiedBy>
  <cp:revision>1</cp:revision>
  <dcterms:created xsi:type="dcterms:W3CDTF">2013-03-27T10:13:00Z</dcterms:created>
  <dcterms:modified xsi:type="dcterms:W3CDTF">2013-03-27T10:13:00Z</dcterms:modified>
</cp:coreProperties>
</file>