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6565D">
              <w:rPr>
                <w:rFonts w:ascii="Tahoma" w:hAnsi="Tahoma" w:cs="Tahoma"/>
                <w:b/>
                <w:sz w:val="28"/>
                <w:szCs w:val="28"/>
              </w:rPr>
              <w:t xml:space="preserve">R.C.G.00498_2013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6565D">
              <w:rPr>
                <w:rFonts w:ascii="Tahoma" w:hAnsi="Tahoma" w:cs="Tahoma"/>
                <w:b/>
                <w:sz w:val="28"/>
                <w:szCs w:val="28"/>
              </w:rPr>
              <w:t xml:space="preserve">27/03/2013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6565D">
              <w:rPr>
                <w:rFonts w:ascii="Tahoma" w:hAnsi="Tahoma" w:cs="Tahoma"/>
              </w:rPr>
              <w:t xml:space="preserve">Det.Sett.III-Integ RCS 00097/2013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6565D">
              <w:rPr>
                <w:rFonts w:ascii="Tahoma" w:hAnsi="Tahoma" w:cs="Tahoma"/>
              </w:rPr>
              <w:t xml:space="preserve">27/03/2013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6565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6565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6565D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6565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6565D">
        <w:rPr>
          <w:rFonts w:ascii="Tahoma" w:hAnsi="Tahoma" w:cs="Tahoma"/>
          <w:b/>
        </w:rPr>
        <w:t xml:space="preserve">Gara informale per l’affidamento in concessione ex art.30 del D.Lgs. n.163/06 di impianti automatici di erogazione acqua alla spina, cosiddette “casette dell’acqua” –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6565D" w:rsidRDefault="00F6565D" w:rsidP="00F6565D">
      <w:pPr>
        <w:rPr>
          <w:rFonts w:ascii="Tahoma" w:hAnsi="Tahoma" w:cs="Tahoma"/>
        </w:rPr>
      </w:pPr>
    </w:p>
    <w:p w:rsidR="00F6565D" w:rsidRPr="00F6565D" w:rsidRDefault="00F6565D" w:rsidP="00F656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F6565D" w:rsidRPr="00F6565D" w:rsidRDefault="00F6565D" w:rsidP="00F656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ROTONDO (delega vice sindaco piccole e medie imprese, industria, artigianato, ambiente)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65D" w:rsidRDefault="00F6565D">
      <w:r>
        <w:separator/>
      </w:r>
    </w:p>
  </w:endnote>
  <w:endnote w:type="continuationSeparator" w:id="1">
    <w:p w:rsidR="00F6565D" w:rsidRDefault="00F656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65D" w:rsidRDefault="00F6565D">
      <w:r>
        <w:separator/>
      </w:r>
    </w:p>
  </w:footnote>
  <w:footnote w:type="continuationSeparator" w:id="1">
    <w:p w:rsidR="00F6565D" w:rsidRDefault="00F656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6565D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2013-04-03T05:54:00Z</dcterms:created>
  <dcterms:modified xsi:type="dcterms:W3CDTF">2013-04-03T05:54:00Z</dcterms:modified>
</cp:coreProperties>
</file>