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0E91">
              <w:rPr>
                <w:rFonts w:ascii="Tahoma" w:hAnsi="Tahoma" w:cs="Tahoma"/>
                <w:b/>
                <w:sz w:val="28"/>
                <w:szCs w:val="28"/>
              </w:rPr>
              <w:t xml:space="preserve">R.C.G.00542_2013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0E91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0E91">
              <w:rPr>
                <w:rFonts w:ascii="Tahoma" w:hAnsi="Tahoma" w:cs="Tahoma"/>
              </w:rPr>
              <w:t xml:space="preserve">Det.Sett.I-Integr RCS 00073/2013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0E91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0E9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0E9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0E91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0E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0E91">
        <w:rPr>
          <w:rFonts w:ascii="Tahoma" w:hAnsi="Tahoma" w:cs="Tahoma"/>
          <w:b/>
        </w:rPr>
        <w:t xml:space="preserve">AFFIDAMENTO PER L'ANNO 2013 DEL SERVIZIO DI RADIOSORVEGLIANZA E VIGILANZA ALL'ISTITUTO DI VIGILANZA M.A.R.POL. CORRENTE IN MONOPOLI PER IL TRIBUNALE DI BARI - SEZ. DISTACCATA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E91" w:rsidRDefault="007C0E91">
      <w:r>
        <w:separator/>
      </w:r>
    </w:p>
  </w:endnote>
  <w:endnote w:type="continuationSeparator" w:id="1">
    <w:p w:rsidR="007C0E91" w:rsidRDefault="007C0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E91" w:rsidRDefault="007C0E91">
      <w:r>
        <w:separator/>
      </w:r>
    </w:p>
  </w:footnote>
  <w:footnote w:type="continuationSeparator" w:id="1">
    <w:p w:rsidR="007C0E91" w:rsidRDefault="007C0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0E91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2013-04-04T07:42:00Z</dcterms:created>
  <dcterms:modified xsi:type="dcterms:W3CDTF">2013-04-04T07:42:00Z</dcterms:modified>
</cp:coreProperties>
</file>