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21E6">
              <w:rPr>
                <w:rFonts w:ascii="Tahoma" w:hAnsi="Tahoma" w:cs="Tahoma"/>
                <w:b/>
                <w:sz w:val="28"/>
                <w:szCs w:val="28"/>
              </w:rPr>
              <w:t xml:space="preserve">R.C.G.00527_2013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21E6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21E6">
              <w:rPr>
                <w:rFonts w:ascii="Tahoma" w:hAnsi="Tahoma" w:cs="Tahoma"/>
              </w:rPr>
              <w:t xml:space="preserve">Det.Sett.II-Integr RCS 00040/2013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21E6">
              <w:rPr>
                <w:rFonts w:ascii="Tahoma" w:hAnsi="Tahoma" w:cs="Tahoma"/>
              </w:rPr>
              <w:t xml:space="preserve">25/03/2013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21E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21E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21E6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21E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21E6">
        <w:rPr>
          <w:rFonts w:ascii="Tahoma" w:hAnsi="Tahoma" w:cs="Tahoma"/>
          <w:b/>
        </w:rPr>
        <w:t xml:space="preserve">AFFIDAMENTO FORNITURA ALLA DITTA RODA SAS DI V. DANESE E C. DI UN SISTEMA AUTOMATIZZATO ELIMINA CODE [CIG ZBF0903616].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1E6" w:rsidRDefault="00D221E6">
      <w:r>
        <w:separator/>
      </w:r>
    </w:p>
  </w:endnote>
  <w:endnote w:type="continuationSeparator" w:id="1">
    <w:p w:rsidR="00D221E6" w:rsidRDefault="00D22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1E6" w:rsidRDefault="00D221E6">
      <w:r>
        <w:separator/>
      </w:r>
    </w:p>
  </w:footnote>
  <w:footnote w:type="continuationSeparator" w:id="1">
    <w:p w:rsidR="00D221E6" w:rsidRDefault="00D22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21E6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2013-04-04T17:04:00Z</dcterms:created>
  <dcterms:modified xsi:type="dcterms:W3CDTF">2013-04-04T17:04:00Z</dcterms:modified>
</cp:coreProperties>
</file>