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C24FD">
              <w:rPr>
                <w:rFonts w:ascii="Tahoma" w:hAnsi="Tahoma" w:cs="Tahoma"/>
                <w:b/>
                <w:sz w:val="28"/>
                <w:szCs w:val="28"/>
              </w:rPr>
              <w:t xml:space="preserve">R.C.G.00530_2013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C24FD">
              <w:rPr>
                <w:rFonts w:ascii="Tahoma" w:hAnsi="Tahoma" w:cs="Tahoma"/>
                <w:b/>
                <w:sz w:val="28"/>
                <w:szCs w:val="28"/>
              </w:rPr>
              <w:t xml:space="preserve">03/04/2013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C24FD">
              <w:rPr>
                <w:rFonts w:ascii="Tahoma" w:hAnsi="Tahoma" w:cs="Tahoma"/>
              </w:rPr>
              <w:t xml:space="preserve">Det.Sett.VII-Integ RCS 00024/2013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C24FD">
              <w:rPr>
                <w:rFonts w:ascii="Tahoma" w:hAnsi="Tahoma" w:cs="Tahoma"/>
              </w:rPr>
              <w:t xml:space="preserve">27/03/2013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C24FD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C24FD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C24FD">
              <w:rPr>
                <w:rFonts w:ascii="Tahoma" w:hAnsi="Tahoma" w:cs="Tahoma"/>
                <w:b/>
              </w:rPr>
              <w:t xml:space="preserve">TERESA STAMA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C24F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C24FD">
        <w:rPr>
          <w:rFonts w:ascii="Tahoma" w:hAnsi="Tahoma" w:cs="Tahoma"/>
          <w:b/>
        </w:rPr>
        <w:t xml:space="preserve">Attivazione Ufficio Informazione ed accoglienza turistica da parte della Pro Loco “Carlo V” di Monopoli anno 2013 - acconto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24FD" w:rsidRDefault="007C24FD">
      <w:r>
        <w:separator/>
      </w:r>
    </w:p>
  </w:endnote>
  <w:endnote w:type="continuationSeparator" w:id="0">
    <w:p w:rsidR="007C24FD" w:rsidRDefault="007C24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24FD" w:rsidRDefault="007C24FD">
      <w:r>
        <w:separator/>
      </w:r>
    </w:p>
  </w:footnote>
  <w:footnote w:type="continuationSeparator" w:id="0">
    <w:p w:rsidR="007C24FD" w:rsidRDefault="007C24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7C24FD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stama.teresa</dc:creator>
  <cp:keywords/>
  <cp:lastModifiedBy>stama.teresa</cp:lastModifiedBy>
  <cp:revision>1</cp:revision>
  <dcterms:created xsi:type="dcterms:W3CDTF">2013-04-11T07:52:00Z</dcterms:created>
  <dcterms:modified xsi:type="dcterms:W3CDTF">2013-04-11T07:52:00Z</dcterms:modified>
</cp:coreProperties>
</file>