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8245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8245B">
              <w:rPr>
                <w:rFonts w:ascii="Tahoma" w:hAnsi="Tahoma" w:cs="Tahoma"/>
                <w:b/>
                <w:sz w:val="28"/>
                <w:szCs w:val="28"/>
              </w:rPr>
              <w:t xml:space="preserve">.00568_2013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245B">
              <w:rPr>
                <w:rFonts w:ascii="Tahoma" w:hAnsi="Tahoma" w:cs="Tahoma"/>
                <w:b/>
                <w:sz w:val="28"/>
                <w:szCs w:val="28"/>
              </w:rPr>
              <w:t xml:space="preserve">11/04/2013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8245B">
              <w:rPr>
                <w:rFonts w:ascii="Tahoma" w:hAnsi="Tahoma" w:cs="Tahoma"/>
              </w:rPr>
              <w:t>Det.Sett.III-Integ</w:t>
            </w:r>
            <w:proofErr w:type="spellEnd"/>
            <w:r w:rsidR="0088245B">
              <w:rPr>
                <w:rFonts w:ascii="Tahoma" w:hAnsi="Tahoma" w:cs="Tahoma"/>
              </w:rPr>
              <w:t xml:space="preserve"> RCS 00113/2013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245B">
              <w:rPr>
                <w:rFonts w:ascii="Tahoma" w:hAnsi="Tahoma" w:cs="Tahoma"/>
              </w:rPr>
              <w:t xml:space="preserve">11/04/2013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245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245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245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24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245B">
        <w:rPr>
          <w:rFonts w:ascii="Tahoma" w:hAnsi="Tahoma" w:cs="Tahoma"/>
          <w:b/>
        </w:rPr>
        <w:t xml:space="preserve">Manutenzione degli edifici pubblici di competenza comunale. CUP C66F12000350004 – Esame ed approvazione atti 1° </w:t>
      </w:r>
      <w:proofErr w:type="spellStart"/>
      <w:r w:rsidR="0088245B">
        <w:rPr>
          <w:rFonts w:ascii="Tahoma" w:hAnsi="Tahoma" w:cs="Tahoma"/>
          <w:b/>
        </w:rPr>
        <w:t>S.A.L.</w:t>
      </w:r>
      <w:proofErr w:type="spellEnd"/>
      <w:r w:rsidR="0088245B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p w:rsidR="00A85DF3" w:rsidRPr="00E420F5" w:rsidRDefault="00A85DF3">
      <w:pPr>
        <w:rPr>
          <w:rFonts w:ascii="Tahoma" w:hAnsi="Tahoma" w:cs="Tahoma"/>
        </w:rPr>
      </w:pPr>
    </w:p>
    <w:sectPr w:rsidR="00A85DF3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10D" w:rsidRDefault="00B4310D">
      <w:r>
        <w:separator/>
      </w:r>
    </w:p>
  </w:endnote>
  <w:endnote w:type="continuationSeparator" w:id="0">
    <w:p w:rsidR="00B4310D" w:rsidRDefault="00B43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10D" w:rsidRDefault="00B4310D">
      <w:r>
        <w:separator/>
      </w:r>
    </w:p>
  </w:footnote>
  <w:footnote w:type="continuationSeparator" w:id="0">
    <w:p w:rsidR="00B4310D" w:rsidRDefault="00B431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245B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5DF3"/>
    <w:rsid w:val="00AC1A7A"/>
    <w:rsid w:val="00B04619"/>
    <w:rsid w:val="00B204A5"/>
    <w:rsid w:val="00B4310D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2013-04-11T09:58:00Z</cp:lastPrinted>
  <dcterms:created xsi:type="dcterms:W3CDTF">2013-04-11T09:58:00Z</dcterms:created>
  <dcterms:modified xsi:type="dcterms:W3CDTF">2013-04-11T09:58:00Z</dcterms:modified>
</cp:coreProperties>
</file>