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B2" w:rsidRPr="00B034B2" w:rsidRDefault="00B034B2" w:rsidP="00B034B2">
      <w:pPr>
        <w:spacing w:after="0" w:line="300" w:lineRule="exact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B034B2">
        <w:rPr>
          <w:rFonts w:ascii="Bookman Old Style" w:hAnsi="Bookman Old Style"/>
          <w:b/>
        </w:rPr>
        <w:t>Accordo i</w:t>
      </w:r>
      <w:r w:rsidR="00FB3674">
        <w:rPr>
          <w:rFonts w:ascii="Bookman Old Style" w:hAnsi="Bookman Old Style"/>
          <w:b/>
        </w:rPr>
        <w:t xml:space="preserve">ndividuale di </w:t>
      </w:r>
      <w:proofErr w:type="spellStart"/>
      <w:r w:rsidR="00FB3674">
        <w:rPr>
          <w:rFonts w:ascii="Bookman Old Style" w:hAnsi="Bookman Old Style"/>
          <w:b/>
        </w:rPr>
        <w:t>smart</w:t>
      </w:r>
      <w:proofErr w:type="spellEnd"/>
      <w:r w:rsidR="00FB3674">
        <w:rPr>
          <w:rFonts w:ascii="Bookman Old Style" w:hAnsi="Bookman Old Style"/>
          <w:b/>
        </w:rPr>
        <w:t xml:space="preserve"> </w:t>
      </w:r>
      <w:proofErr w:type="spellStart"/>
      <w:r w:rsidR="00FB3674">
        <w:rPr>
          <w:rFonts w:ascii="Bookman Old Style" w:hAnsi="Bookman Old Style"/>
          <w:b/>
        </w:rPr>
        <w:t>working</w:t>
      </w:r>
      <w:proofErr w:type="spellEnd"/>
      <w:r w:rsidR="00FB3674">
        <w:rPr>
          <w:rFonts w:ascii="Bookman Old Style" w:hAnsi="Bookman Old Style"/>
          <w:b/>
        </w:rPr>
        <w:t xml:space="preserve"> (lavoro agile)</w:t>
      </w:r>
    </w:p>
    <w:p w:rsidR="00B034B2" w:rsidRPr="00B034B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B034B2" w:rsidRPr="00B034B2" w:rsidRDefault="00B034B2" w:rsidP="00B034B2">
      <w:pPr>
        <w:spacing w:after="0" w:line="300" w:lineRule="exact"/>
        <w:jc w:val="both"/>
        <w:rPr>
          <w:rFonts w:ascii="Bookman Old Style" w:eastAsia="Times New Roman" w:hAnsi="Bookman Old Style" w:cs="Times New Roman"/>
        </w:rPr>
      </w:pPr>
      <w:r w:rsidRPr="00B034B2">
        <w:rPr>
          <w:rFonts w:ascii="Bookman Old Style" w:eastAsia="Times New Roman" w:hAnsi="Bookman Old Style" w:cs="Times New Roman"/>
        </w:rPr>
        <w:t>Premesso che:</w:t>
      </w:r>
    </w:p>
    <w:p w:rsidR="00B034B2" w:rsidRDefault="00B034B2" w:rsidP="00B034B2">
      <w:pPr>
        <w:pStyle w:val="Default"/>
        <w:spacing w:line="300" w:lineRule="exac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-con </w:t>
      </w:r>
      <w:r w:rsidRPr="00B034B2">
        <w:rPr>
          <w:rFonts w:ascii="Bookman Old Style" w:hAnsi="Bookman Old Style"/>
          <w:color w:val="auto"/>
          <w:sz w:val="22"/>
          <w:szCs w:val="22"/>
        </w:rPr>
        <w:t xml:space="preserve">delibera di Giunta comunale </w:t>
      </w:r>
      <w:r w:rsidRPr="00E020BB">
        <w:rPr>
          <w:rFonts w:ascii="Bookman Old Style" w:hAnsi="Bookman Old Style"/>
          <w:color w:val="auto"/>
          <w:sz w:val="22"/>
          <w:szCs w:val="22"/>
        </w:rPr>
        <w:t xml:space="preserve">n. 29 del 6.3.2020 </w:t>
      </w:r>
      <w:r>
        <w:rPr>
          <w:rFonts w:ascii="Bookman Old Style" w:hAnsi="Bookman Old Style"/>
          <w:color w:val="auto"/>
          <w:sz w:val="22"/>
          <w:szCs w:val="22"/>
        </w:rPr>
        <w:t>è stata</w:t>
      </w:r>
      <w:r w:rsidRPr="00B034B2">
        <w:rPr>
          <w:rFonts w:ascii="Bookman Old Style" w:hAnsi="Bookman Old Style"/>
          <w:color w:val="auto"/>
          <w:sz w:val="22"/>
          <w:szCs w:val="22"/>
        </w:rPr>
        <w:t xml:space="preserve"> approvata l’introduzione nell’Ente di modalità lavorative agili con</w:t>
      </w:r>
      <w:r w:rsidRPr="00E020BB">
        <w:rPr>
          <w:rFonts w:ascii="Bookman Old Style" w:hAnsi="Bookman Old Style"/>
          <w:color w:val="auto"/>
          <w:sz w:val="22"/>
          <w:szCs w:val="22"/>
        </w:rPr>
        <w:t xml:space="preserve"> la finalità di promuovere f</w:t>
      </w:r>
      <w:r>
        <w:rPr>
          <w:rFonts w:ascii="Bookman Old Style" w:hAnsi="Bookman Old Style"/>
          <w:color w:val="auto"/>
          <w:sz w:val="22"/>
          <w:szCs w:val="22"/>
        </w:rPr>
        <w:t xml:space="preserve">orme di lavoro flessibili quale </w:t>
      </w:r>
      <w:r w:rsidRPr="00E020BB">
        <w:rPr>
          <w:rFonts w:ascii="Bookman Old Style" w:hAnsi="Bookman Old Style"/>
          <w:color w:val="auto"/>
          <w:sz w:val="22"/>
          <w:szCs w:val="22"/>
        </w:rPr>
        <w:t>misura contenitiva dell’emergenza epidemiologica da COVID-19 e</w:t>
      </w:r>
      <w:r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E020BB">
        <w:rPr>
          <w:rFonts w:ascii="Bookman Old Style" w:hAnsi="Bookman Old Style"/>
          <w:color w:val="auto"/>
          <w:sz w:val="22"/>
          <w:szCs w:val="22"/>
        </w:rPr>
        <w:t>garantire continuità operativa dei princ</w:t>
      </w:r>
      <w:r>
        <w:rPr>
          <w:rFonts w:ascii="Bookman Old Style" w:hAnsi="Bookman Old Style"/>
          <w:color w:val="auto"/>
          <w:sz w:val="22"/>
          <w:szCs w:val="22"/>
        </w:rPr>
        <w:t>ipali servizi resi ai cittadini si forniscono di seguito le indicazioni per le modalità di attivazione e svolgimento del lavoro agile presso il Comune di Monopoli;</w:t>
      </w:r>
    </w:p>
    <w:p w:rsidR="00B034B2" w:rsidRPr="00B034B2" w:rsidRDefault="00B034B2" w:rsidP="00B034B2">
      <w:pPr>
        <w:pStyle w:val="Default"/>
        <w:spacing w:line="300" w:lineRule="exact"/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7029B7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>-</w:t>
      </w:r>
      <w:proofErr w:type="gramStart"/>
      <w:r w:rsidRPr="00B034B2">
        <w:rPr>
          <w:rFonts w:ascii="Bookman Old Style" w:hAnsi="Bookman Old Style"/>
        </w:rPr>
        <w:t>le  modalità</w:t>
      </w:r>
      <w:proofErr w:type="gramEnd"/>
      <w:r w:rsidRPr="00B034B2">
        <w:rPr>
          <w:rFonts w:ascii="Bookman Old Style" w:hAnsi="Bookman Old Style"/>
        </w:rPr>
        <w:t xml:space="preserve"> di  svolgimento  del</w:t>
      </w:r>
      <w:r w:rsidR="00737DFE">
        <w:rPr>
          <w:rFonts w:ascii="Bookman Old Style" w:hAnsi="Bookman Old Style"/>
        </w:rPr>
        <w:t xml:space="preserve"> lavoro </w:t>
      </w:r>
      <w:r>
        <w:rPr>
          <w:rFonts w:ascii="Bookman Old Style" w:hAnsi="Bookman Old Style"/>
        </w:rPr>
        <w:t>agile</w:t>
      </w:r>
      <w:r w:rsidRPr="00B034B2">
        <w:rPr>
          <w:rFonts w:ascii="Bookman Old Style" w:hAnsi="Bookman Old Style"/>
        </w:rPr>
        <w:t xml:space="preserve"> sono disciplinate nella  </w:t>
      </w:r>
      <w:r>
        <w:rPr>
          <w:rFonts w:ascii="Bookman Old Style" w:hAnsi="Bookman Old Style"/>
        </w:rPr>
        <w:t xml:space="preserve">nota circolare del Segretario Generale del </w:t>
      </w:r>
      <w:r w:rsidR="007029B7">
        <w:rPr>
          <w:rFonts w:ascii="Bookman Old Style" w:hAnsi="Bookman Old Style"/>
        </w:rPr>
        <w:t>9.03.2020;</w:t>
      </w:r>
    </w:p>
    <w:p w:rsidR="00737DFE" w:rsidRDefault="00737DFE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B034B2" w:rsidRDefault="007029B7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 </w:t>
      </w:r>
      <w:r w:rsidR="00737DFE">
        <w:rPr>
          <w:rFonts w:ascii="Bookman Old Style" w:hAnsi="Bookman Old Style"/>
        </w:rPr>
        <w:t xml:space="preserve">che la richiamata circolare </w:t>
      </w:r>
      <w:r w:rsidR="00B034B2">
        <w:rPr>
          <w:rFonts w:ascii="Bookman Old Style" w:hAnsi="Bookman Old Style"/>
        </w:rPr>
        <w:t>p</w:t>
      </w:r>
      <w:r w:rsidR="00B034B2" w:rsidRPr="00B034B2">
        <w:rPr>
          <w:rFonts w:ascii="Bookman Old Style" w:hAnsi="Bookman Old Style"/>
        </w:rPr>
        <w:t>revede</w:t>
      </w:r>
      <w:r w:rsidR="00B034B2">
        <w:rPr>
          <w:rFonts w:ascii="Bookman Old Style" w:hAnsi="Bookman Old Style"/>
        </w:rPr>
        <w:t xml:space="preserve"> </w:t>
      </w:r>
      <w:r w:rsidR="00B034B2" w:rsidRPr="00B034B2">
        <w:rPr>
          <w:rFonts w:ascii="Bookman Old Style" w:hAnsi="Bookman Old Style"/>
        </w:rPr>
        <w:t>la sottoscrizione di un accordo individuale tra l’Amministrazione (nella persona del dirigente) e</w:t>
      </w:r>
      <w:r w:rsidR="00B034B2">
        <w:rPr>
          <w:rFonts w:ascii="Bookman Old Style" w:hAnsi="Bookman Old Style"/>
        </w:rPr>
        <w:t>d</w:t>
      </w:r>
      <w:r w:rsidR="00B034B2" w:rsidRPr="00B034B2">
        <w:rPr>
          <w:rFonts w:ascii="Bookman Old Style" w:hAnsi="Bookman Old Style"/>
        </w:rPr>
        <w:t xml:space="preserve"> il </w:t>
      </w:r>
      <w:r w:rsidR="00B034B2">
        <w:rPr>
          <w:rFonts w:ascii="Bookman Old Style" w:hAnsi="Bookman Old Style"/>
        </w:rPr>
        <w:t>dipendente;</w:t>
      </w:r>
    </w:p>
    <w:p w:rsidR="00B034B2" w:rsidRDefault="00737DFE" w:rsidP="00737DFE">
      <w:pPr>
        <w:spacing w:after="0" w:line="300" w:lineRule="exac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TRA</w:t>
      </w:r>
    </w:p>
    <w:p w:rsidR="00B034B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il </w:t>
      </w:r>
      <w:r>
        <w:rPr>
          <w:rFonts w:ascii="Bookman Old Style" w:hAnsi="Bookman Old Style"/>
        </w:rPr>
        <w:t>Dirigente</w:t>
      </w:r>
      <w:r w:rsidRPr="00B034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dell’Area Organizzativa</w:t>
      </w:r>
      <w:r w:rsidRPr="00B034B2">
        <w:rPr>
          <w:rFonts w:ascii="Bookman Old Style" w:hAnsi="Bookman Old Style"/>
        </w:rPr>
        <w:t xml:space="preserve"> _____________, e</w:t>
      </w:r>
      <w:r>
        <w:rPr>
          <w:rFonts w:ascii="Bookman Old Style" w:hAnsi="Bookman Old Style"/>
        </w:rPr>
        <w:t xml:space="preserve">d il dipendente ___________________, in servizio presso il Comune di Monopoli </w:t>
      </w:r>
      <w:r w:rsidRPr="00B034B2">
        <w:rPr>
          <w:rFonts w:ascii="Bookman Old Style" w:hAnsi="Bookman Old Style"/>
        </w:rPr>
        <w:t xml:space="preserve">assegnato alla medesima </w:t>
      </w:r>
      <w:r>
        <w:rPr>
          <w:rFonts w:ascii="Bookman Old Style" w:hAnsi="Bookman Old Style"/>
        </w:rPr>
        <w:t xml:space="preserve">Area Organizzativa </w:t>
      </w:r>
      <w:r w:rsidR="00737DFE">
        <w:rPr>
          <w:rFonts w:ascii="Bookman Old Style" w:hAnsi="Bookman Old Style"/>
        </w:rPr>
        <w:t xml:space="preserve">si conviene </w:t>
      </w:r>
      <w:r w:rsidR="001E3F57">
        <w:rPr>
          <w:rFonts w:ascii="Bookman Old Style" w:hAnsi="Bookman Old Style"/>
        </w:rPr>
        <w:t>segu</w:t>
      </w:r>
      <w:r w:rsidR="00737DFE">
        <w:rPr>
          <w:rFonts w:ascii="Bookman Old Style" w:hAnsi="Bookman Old Style"/>
        </w:rPr>
        <w:t>e</w:t>
      </w:r>
      <w:r w:rsidR="001E3F57">
        <w:rPr>
          <w:rFonts w:ascii="Bookman Old Style" w:hAnsi="Bookman Old Style"/>
        </w:rPr>
        <w:t>:</w:t>
      </w:r>
    </w:p>
    <w:p w:rsidR="00B034B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B034B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Con decorrenza </w:t>
      </w:r>
      <w:r>
        <w:rPr>
          <w:rFonts w:ascii="Bookman Old Style" w:hAnsi="Bookman Old Style"/>
        </w:rPr>
        <w:t>________________</w:t>
      </w:r>
      <w:r w:rsidRPr="00B034B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il </w:t>
      </w:r>
      <w:proofErr w:type="spellStart"/>
      <w:r>
        <w:rPr>
          <w:rFonts w:ascii="Bookman Old Style" w:hAnsi="Bookman Old Style"/>
        </w:rPr>
        <w:t>sig</w:t>
      </w:r>
      <w:proofErr w:type="spellEnd"/>
      <w:r>
        <w:rPr>
          <w:rFonts w:ascii="Bookman Old Style" w:hAnsi="Bookman Old Style"/>
        </w:rPr>
        <w:t>/</w:t>
      </w:r>
      <w:proofErr w:type="spellStart"/>
      <w:proofErr w:type="gramStart"/>
      <w:r>
        <w:rPr>
          <w:rFonts w:ascii="Bookman Old Style" w:hAnsi="Bookman Old Style"/>
        </w:rPr>
        <w:t>sig,ra</w:t>
      </w:r>
      <w:proofErr w:type="spellEnd"/>
      <w:proofErr w:type="gramEnd"/>
      <w:r>
        <w:rPr>
          <w:rFonts w:ascii="Bookman Old Style" w:hAnsi="Bookman Old Style"/>
        </w:rPr>
        <w:t xml:space="preserve"> _____________________</w:t>
      </w:r>
      <w:r w:rsidRPr="00B034B2">
        <w:rPr>
          <w:rFonts w:ascii="Bookman Old Style" w:hAnsi="Bookman Old Style"/>
        </w:rPr>
        <w:t xml:space="preserve"> modificherà le modalità di esecuzione del rapporto di lavoro in  </w:t>
      </w:r>
      <w:r>
        <w:rPr>
          <w:rFonts w:ascii="Bookman Old Style" w:hAnsi="Bookman Old Style"/>
        </w:rPr>
        <w:t>essere  con  l’Amministrazione</w:t>
      </w:r>
      <w:r w:rsidRPr="00B034B2">
        <w:rPr>
          <w:rFonts w:ascii="Bookman Old Style" w:hAnsi="Bookman Old Style"/>
        </w:rPr>
        <w:t>,</w:t>
      </w:r>
      <w:r w:rsidR="001E3F57">
        <w:rPr>
          <w:rFonts w:ascii="Bookman Old Style" w:hAnsi="Bookman Old Style"/>
        </w:rPr>
        <w:t xml:space="preserve">  adottando</w:t>
      </w:r>
      <w:r>
        <w:rPr>
          <w:rFonts w:ascii="Bookman Old Style" w:hAnsi="Bookman Old Style"/>
        </w:rPr>
        <w:t xml:space="preserve"> le modalità  del lavoro agile/</w:t>
      </w:r>
      <w:proofErr w:type="spellStart"/>
      <w:r>
        <w:rPr>
          <w:rFonts w:ascii="Bookman Old Style" w:hAnsi="Bookman Old Style"/>
        </w:rPr>
        <w:t>smartworking</w:t>
      </w:r>
      <w:proofErr w:type="spellEnd"/>
      <w:r w:rsidR="001E3F57">
        <w:rPr>
          <w:rFonts w:ascii="Bookman Old Style" w:hAnsi="Bookman Old Style"/>
        </w:rPr>
        <w:t xml:space="preserve">  fino  a  conclusione </w:t>
      </w:r>
      <w:r>
        <w:rPr>
          <w:rFonts w:ascii="Bookman Old Style" w:hAnsi="Bookman Old Style"/>
        </w:rPr>
        <w:t xml:space="preserve">del periodo di emergenza epidemiologica da COVID-19 secondo quanto stabilito con DPCM del 4.03.2020 </w:t>
      </w:r>
      <w:r w:rsidR="001E3F57">
        <w:rPr>
          <w:rFonts w:ascii="Bookman Old Style" w:hAnsi="Bookman Old Style"/>
        </w:rPr>
        <w:t xml:space="preserve"> e dell’8.03.2020 </w:t>
      </w:r>
      <w:r>
        <w:rPr>
          <w:rFonts w:ascii="Bookman Old Style" w:hAnsi="Bookman Old Style"/>
        </w:rPr>
        <w:t>finalizzato</w:t>
      </w:r>
      <w:r w:rsidRPr="00B034B2">
        <w:rPr>
          <w:rFonts w:ascii="Bookman Old Style" w:hAnsi="Bookman Old Style"/>
        </w:rPr>
        <w:t xml:space="preserve"> ad introdurre misure di contrasto al diffondersi dell'epidemia</w:t>
      </w:r>
      <w:r>
        <w:rPr>
          <w:rFonts w:ascii="Bookman Old Style" w:hAnsi="Bookman Old Style"/>
        </w:rPr>
        <w:t>;</w:t>
      </w:r>
    </w:p>
    <w:p w:rsid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P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B034B2" w:rsidRPr="00B034B2">
        <w:rPr>
          <w:rFonts w:ascii="Bookman Old Style" w:hAnsi="Bookman Old Style"/>
        </w:rPr>
        <w:t>’attività verrà svolta nel rispetto della disciplina contenuta nella</w:t>
      </w:r>
      <w:r w:rsidR="00FB3674">
        <w:rPr>
          <w:rFonts w:ascii="Bookman Old Style" w:hAnsi="Bookman Old Style"/>
        </w:rPr>
        <w:t xml:space="preserve"> richiamata circolare ed</w:t>
      </w:r>
      <w:r w:rsidR="00B034B2" w:rsidRPr="00B034B2">
        <w:rPr>
          <w:rFonts w:ascii="Bookman Old Style" w:hAnsi="Bookman Old Style"/>
        </w:rPr>
        <w:t xml:space="preserve"> integrata da quanto previsto nel p</w:t>
      </w:r>
      <w:r>
        <w:rPr>
          <w:rFonts w:ascii="Bookman Old Style" w:hAnsi="Bookman Old Style"/>
        </w:rPr>
        <w:t xml:space="preserve">resente accordo individuale </w:t>
      </w:r>
      <w:r w:rsidR="001E3F57">
        <w:rPr>
          <w:rFonts w:ascii="Bookman Old Style" w:hAnsi="Bookman Old Style"/>
        </w:rPr>
        <w:t xml:space="preserve">e </w:t>
      </w:r>
      <w:r>
        <w:rPr>
          <w:rFonts w:ascii="Bookman Old Style" w:hAnsi="Bookman Old Style"/>
        </w:rPr>
        <w:t>viene individuata tenendo conto dei seguenti indicatori:</w:t>
      </w:r>
    </w:p>
    <w:p w:rsidR="00CE3348" w:rsidRP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 w:rsidRPr="00CE3348">
        <w:rPr>
          <w:rFonts w:ascii="Bookman Old Style" w:hAnsi="Bookman Old Style"/>
        </w:rPr>
        <w:t>a) grado di programmabilità e di autonomia della prestazione lavorativa e possibilità di espletare l’attività lavorativa senza che sia necessaria la costante presenza fisica nella sede abituale di servizio;</w:t>
      </w:r>
    </w:p>
    <w:p w:rsidR="00CE3348" w:rsidRP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 w:rsidRPr="00CE3348">
        <w:rPr>
          <w:rFonts w:ascii="Bookman Old Style" w:hAnsi="Bookman Old Style"/>
        </w:rPr>
        <w:t>b) grado di riservatezza e di digitalizzazione dei documenti, compatibile con lo svolgimento della prestazione lavorativa al di fuori della sede abituale di servizio;</w:t>
      </w:r>
    </w:p>
    <w:p w:rsidR="00CE3348" w:rsidRP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 w:rsidRPr="00CE3348">
        <w:rPr>
          <w:rFonts w:ascii="Bookman Old Style" w:hAnsi="Bookman Old Style"/>
        </w:rPr>
        <w:t>c) tipologia di servizi resi all’utenza;</w:t>
      </w:r>
    </w:p>
    <w:p w:rsidR="00FB3674" w:rsidRP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CE3348">
        <w:rPr>
          <w:rFonts w:ascii="Bookman Old Style" w:hAnsi="Bookman Old Style"/>
        </w:rPr>
        <w:t>d) possibilità di monitorare e valutare l’esecuzione della prestazione lavorativa.</w:t>
      </w:r>
    </w:p>
    <w:p w:rsidR="00FB3674" w:rsidRPr="00CE3348" w:rsidRDefault="00FB3674" w:rsidP="00B034B2">
      <w:pPr>
        <w:spacing w:after="0" w:line="300" w:lineRule="exact"/>
        <w:jc w:val="both"/>
        <w:rPr>
          <w:rFonts w:ascii="Bookman Old Style" w:hAnsi="Bookman Old Style"/>
          <w:i/>
        </w:rPr>
      </w:pPr>
    </w:p>
    <w:p w:rsidR="00FB3674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>-</w:t>
      </w:r>
      <w:proofErr w:type="gramStart"/>
      <w:r w:rsidRPr="00B034B2">
        <w:rPr>
          <w:rFonts w:ascii="Bookman Old Style" w:hAnsi="Bookman Old Style"/>
        </w:rPr>
        <w:t>l’attività  lavorativa</w:t>
      </w:r>
      <w:proofErr w:type="gramEnd"/>
      <w:r w:rsidRPr="00B034B2">
        <w:rPr>
          <w:rFonts w:ascii="Bookman Old Style" w:hAnsi="Bookman Old Style"/>
        </w:rPr>
        <w:t xml:space="preserve">  nelle  giornate  di  </w:t>
      </w:r>
      <w:r w:rsidR="00FB3674">
        <w:rPr>
          <w:rFonts w:ascii="Bookman Old Style" w:hAnsi="Bookman Old Style"/>
        </w:rPr>
        <w:t>lavoro agile/</w:t>
      </w:r>
      <w:proofErr w:type="spellStart"/>
      <w:r w:rsidRPr="00B034B2">
        <w:rPr>
          <w:rFonts w:ascii="Bookman Old Style" w:hAnsi="Bookman Old Style"/>
        </w:rPr>
        <w:t>smartworking</w:t>
      </w:r>
      <w:proofErr w:type="spellEnd"/>
      <w:r w:rsidRPr="00B034B2">
        <w:rPr>
          <w:rFonts w:ascii="Bookman Old Style" w:hAnsi="Bookman Old Style"/>
        </w:rPr>
        <w:t xml:space="preserve">  sarà  svolta  in  prevalenza  in  una  delle seguenti sedi:</w:t>
      </w:r>
      <w:r w:rsidR="00FB3674">
        <w:rPr>
          <w:rFonts w:ascii="Bookman Old Style" w:hAnsi="Bookman Old Style"/>
        </w:rPr>
        <w:t xml:space="preserve"> 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FB3674" w:rsidRDefault="00FB3674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_______________________________________________________________________________</w:t>
      </w:r>
    </w:p>
    <w:p w:rsidR="00FB3674" w:rsidRDefault="00FB3674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</w:t>
      </w:r>
      <w:r w:rsidRPr="00B034B2">
        <w:rPr>
          <w:rFonts w:ascii="Bookman Old Style" w:hAnsi="Bookman Old Style"/>
        </w:rPr>
        <w:t xml:space="preserve">le attività assegnate </w:t>
      </w:r>
      <w:r>
        <w:rPr>
          <w:rFonts w:ascii="Bookman Old Style" w:hAnsi="Bookman Old Style"/>
        </w:rPr>
        <w:t xml:space="preserve">per il lavoro agile </w:t>
      </w:r>
      <w:r w:rsidRPr="00B034B2">
        <w:rPr>
          <w:rFonts w:ascii="Bookman Old Style" w:hAnsi="Bookman Old Style"/>
        </w:rPr>
        <w:t xml:space="preserve">sono </w:t>
      </w:r>
      <w:r>
        <w:rPr>
          <w:rFonts w:ascii="Bookman Old Style" w:hAnsi="Bookman Old Style"/>
        </w:rPr>
        <w:t>le seguenti:</w:t>
      </w:r>
    </w:p>
    <w:p w:rsid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_______________________________________________________________________________</w:t>
      </w:r>
    </w:p>
    <w:p w:rsid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7029B7" w:rsidRDefault="007029B7" w:rsidP="007029B7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ferma l’ordinaria articolazione dell’orario di lavoro, il dipendente</w:t>
      </w:r>
      <w:r w:rsidRPr="0079237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si rende contattabile, nell’arco della giornata</w:t>
      </w:r>
      <w:r w:rsidRPr="00792379">
        <w:rPr>
          <w:rFonts w:ascii="Bookman Old Style" w:hAnsi="Bookman Old Style"/>
        </w:rPr>
        <w:t>, nelle seguenti fasce orarie anche discontinue da concordare con il proprio dirigente:</w:t>
      </w:r>
    </w:p>
    <w:p w:rsidR="007029B7" w:rsidRDefault="007029B7" w:rsidP="007029B7">
      <w:pPr>
        <w:pStyle w:val="Default"/>
        <w:numPr>
          <w:ilvl w:val="0"/>
          <w:numId w:val="3"/>
        </w:numPr>
        <w:spacing w:line="300" w:lineRule="exact"/>
        <w:ind w:left="284" w:hanging="284"/>
        <w:jc w:val="both"/>
        <w:rPr>
          <w:rFonts w:ascii="Bookman Old Style" w:eastAsiaTheme="minorHAnsi" w:hAnsi="Bookman Old Style" w:cstheme="minorBidi"/>
          <w:color w:val="auto"/>
          <w:sz w:val="22"/>
          <w:szCs w:val="22"/>
        </w:rPr>
      </w:pPr>
    </w:p>
    <w:p w:rsidR="007029B7" w:rsidRPr="00792379" w:rsidRDefault="007029B7" w:rsidP="007029B7">
      <w:pPr>
        <w:pStyle w:val="Default"/>
        <w:numPr>
          <w:ilvl w:val="0"/>
          <w:numId w:val="3"/>
        </w:numPr>
        <w:spacing w:line="300" w:lineRule="exact"/>
        <w:ind w:left="284" w:hanging="284"/>
        <w:jc w:val="both"/>
        <w:rPr>
          <w:rFonts w:ascii="Bookman Old Style" w:eastAsiaTheme="minorHAnsi" w:hAnsi="Bookman Old Style" w:cstheme="minorBidi"/>
          <w:color w:val="auto"/>
          <w:sz w:val="22"/>
          <w:szCs w:val="22"/>
        </w:rPr>
      </w:pPr>
      <w:r w:rsidRPr="00792379">
        <w:rPr>
          <w:rFonts w:ascii="Bookman Old Style" w:eastAsiaTheme="minorHAnsi" w:hAnsi="Bookman Old Style" w:cstheme="minorBidi"/>
          <w:color w:val="auto"/>
          <w:sz w:val="22"/>
          <w:szCs w:val="22"/>
        </w:rPr>
        <w:t xml:space="preserve">dalle ore 9.00 alle ore 14.00 tutti i giorni </w:t>
      </w:r>
    </w:p>
    <w:p w:rsidR="007029B7" w:rsidRDefault="007029B7" w:rsidP="007029B7">
      <w:pPr>
        <w:pStyle w:val="Default"/>
        <w:numPr>
          <w:ilvl w:val="0"/>
          <w:numId w:val="3"/>
        </w:numPr>
        <w:spacing w:line="300" w:lineRule="exact"/>
        <w:ind w:left="284" w:hanging="284"/>
        <w:jc w:val="both"/>
        <w:rPr>
          <w:rFonts w:ascii="Bookman Old Style" w:eastAsiaTheme="minorHAnsi" w:hAnsi="Bookman Old Style" w:cstheme="minorBidi"/>
          <w:color w:val="auto"/>
          <w:sz w:val="22"/>
          <w:szCs w:val="22"/>
        </w:rPr>
      </w:pPr>
      <w:r w:rsidRPr="00792379">
        <w:rPr>
          <w:rFonts w:ascii="Bookman Old Style" w:eastAsiaTheme="minorHAnsi" w:hAnsi="Bookman Old Style" w:cstheme="minorBidi"/>
          <w:color w:val="auto"/>
          <w:sz w:val="22"/>
          <w:szCs w:val="22"/>
        </w:rPr>
        <w:t>dalle ore 16.00 alle ore 18.00 nella giornata di rientro.</w:t>
      </w:r>
    </w:p>
    <w:p w:rsidR="007029B7" w:rsidRPr="00792379" w:rsidRDefault="007029B7" w:rsidP="007029B7">
      <w:pPr>
        <w:pStyle w:val="Default"/>
        <w:spacing w:line="300" w:lineRule="exact"/>
        <w:jc w:val="both"/>
        <w:rPr>
          <w:rFonts w:ascii="Bookman Old Style" w:eastAsiaTheme="minorHAnsi" w:hAnsi="Bookman Old Style" w:cstheme="minorBidi"/>
          <w:color w:val="auto"/>
          <w:sz w:val="22"/>
          <w:szCs w:val="22"/>
        </w:rPr>
      </w:pPr>
    </w:p>
    <w:p w:rsidR="007029B7" w:rsidRDefault="007029B7" w:rsidP="007029B7">
      <w:pPr>
        <w:spacing w:after="0" w:line="300" w:lineRule="exact"/>
        <w:jc w:val="both"/>
        <w:rPr>
          <w:rFonts w:ascii="Bookman Old Style" w:hAnsi="Bookman Old Style"/>
        </w:rPr>
      </w:pPr>
      <w:r w:rsidRPr="00E020BB">
        <w:rPr>
          <w:rFonts w:ascii="Bookman Old Style" w:hAnsi="Bookman Old Style"/>
        </w:rPr>
        <w:t xml:space="preserve">Il </w:t>
      </w:r>
      <w:r>
        <w:rPr>
          <w:rFonts w:ascii="Bookman Old Style" w:hAnsi="Bookman Old Style"/>
        </w:rPr>
        <w:t>dipendente</w:t>
      </w:r>
      <w:r w:rsidRPr="00E020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che svolge la prestazione lavorativa in modalità agile comunica</w:t>
      </w:r>
      <w:r w:rsidRPr="00E020BB">
        <w:rPr>
          <w:rFonts w:ascii="Bookman Old Style" w:hAnsi="Bookman Old Style"/>
        </w:rPr>
        <w:t xml:space="preserve"> telematicamente l’ora di avvio e di cessazione del</w:t>
      </w:r>
      <w:r>
        <w:rPr>
          <w:rFonts w:ascii="Bookman Old Style" w:hAnsi="Bookman Old Style"/>
        </w:rPr>
        <w:t xml:space="preserve">la condizione di </w:t>
      </w:r>
      <w:proofErr w:type="spellStart"/>
      <w:r>
        <w:rPr>
          <w:rFonts w:ascii="Bookman Old Style" w:hAnsi="Bookman Old Style"/>
        </w:rPr>
        <w:t>contattabilità</w:t>
      </w:r>
      <w:proofErr w:type="spellEnd"/>
      <w:r>
        <w:rPr>
          <w:rFonts w:ascii="Bookman Old Style" w:hAnsi="Bookman Old Style"/>
        </w:rPr>
        <w:t>;</w:t>
      </w:r>
    </w:p>
    <w:p w:rsidR="007029B7" w:rsidRDefault="007029B7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B034B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-per ogni attività sopraindicata </w:t>
      </w:r>
      <w:r w:rsidR="00FB3674">
        <w:rPr>
          <w:rFonts w:ascii="Bookman Old Style" w:hAnsi="Bookman Old Style"/>
        </w:rPr>
        <w:t>il dipendente si impegna a re</w:t>
      </w:r>
      <w:r w:rsidR="001E3F57">
        <w:rPr>
          <w:rFonts w:ascii="Bookman Old Style" w:hAnsi="Bookman Old Style"/>
        </w:rPr>
        <w:t xml:space="preserve">ndicontare al dirigente quotidianamente a mezzo e-mail il relativo </w:t>
      </w:r>
      <w:r w:rsidRPr="00B034B2">
        <w:rPr>
          <w:rFonts w:ascii="Bookman Old Style" w:hAnsi="Bookman Old Style"/>
        </w:rPr>
        <w:t>stato</w:t>
      </w:r>
      <w:r w:rsidR="001E3F57">
        <w:rPr>
          <w:rFonts w:ascii="Bookman Old Style" w:hAnsi="Bookman Old Style"/>
        </w:rPr>
        <w:t xml:space="preserve"> di avanzamento</w:t>
      </w:r>
      <w:r w:rsidR="00CE3348">
        <w:rPr>
          <w:rFonts w:ascii="Bookman Old Style" w:hAnsi="Bookman Old Style"/>
        </w:rPr>
        <w:t xml:space="preserve"> fino al </w:t>
      </w:r>
      <w:r w:rsidRPr="00B034B2">
        <w:rPr>
          <w:rFonts w:ascii="Bookman Old Style" w:hAnsi="Bookman Old Style"/>
        </w:rPr>
        <w:t xml:space="preserve">raggiungimento degli obiettivi o alla conclusione </w:t>
      </w:r>
      <w:r w:rsidR="00FB3674">
        <w:rPr>
          <w:rFonts w:ascii="Bookman Old Style" w:hAnsi="Bookman Old Style"/>
        </w:rPr>
        <w:t>dell’attività assegnata</w:t>
      </w:r>
      <w:r w:rsidR="007029B7">
        <w:rPr>
          <w:rFonts w:ascii="Bookman Old Style" w:hAnsi="Bookman Old Style"/>
        </w:rPr>
        <w:t>;</w:t>
      </w:r>
    </w:p>
    <w:p w:rsidR="007029B7" w:rsidRDefault="007029B7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7029B7" w:rsidRDefault="007029B7" w:rsidP="007029B7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Pr="00B034B2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 giornata</w:t>
      </w:r>
      <w:r w:rsidRPr="00B034B2">
        <w:rPr>
          <w:rFonts w:ascii="Bookman Old Style" w:hAnsi="Bookman Old Style"/>
        </w:rPr>
        <w:t xml:space="preserve"> di rientro </w:t>
      </w:r>
      <w:r>
        <w:rPr>
          <w:rFonts w:ascii="Bookman Old Style" w:hAnsi="Bookman Old Style"/>
        </w:rPr>
        <w:t xml:space="preserve">è </w:t>
      </w:r>
      <w:r w:rsidRPr="00B034B2">
        <w:rPr>
          <w:rFonts w:ascii="Bookman Old Style" w:hAnsi="Bookman Old Style"/>
        </w:rPr>
        <w:t>concordat</w:t>
      </w:r>
      <w:r>
        <w:rPr>
          <w:rFonts w:ascii="Bookman Old Style" w:hAnsi="Bookman Old Style"/>
        </w:rPr>
        <w:t>a</w:t>
      </w:r>
      <w:r w:rsidRPr="00B034B2">
        <w:rPr>
          <w:rFonts w:ascii="Bookman Old Style" w:hAnsi="Bookman Old Style"/>
        </w:rPr>
        <w:t xml:space="preserve"> con il </w:t>
      </w:r>
      <w:r>
        <w:rPr>
          <w:rFonts w:ascii="Bookman Old Style" w:hAnsi="Bookman Old Style"/>
        </w:rPr>
        <w:t>dirigente dell’Area Organizzativa</w:t>
      </w:r>
      <w:r w:rsidRPr="00B034B2">
        <w:rPr>
          <w:rFonts w:ascii="Bookman Old Style" w:hAnsi="Bookman Old Style"/>
        </w:rPr>
        <w:t xml:space="preserve"> tenuto </w:t>
      </w:r>
      <w:proofErr w:type="gramStart"/>
      <w:r w:rsidRPr="00B034B2">
        <w:rPr>
          <w:rFonts w:ascii="Bookman Old Style" w:hAnsi="Bookman Old Style"/>
        </w:rPr>
        <w:t>conto  delle</w:t>
      </w:r>
      <w:proofErr w:type="gramEnd"/>
      <w:r w:rsidRPr="00B034B2">
        <w:rPr>
          <w:rFonts w:ascii="Bookman Old Style" w:hAnsi="Bookman Old Style"/>
        </w:rPr>
        <w:t xml:space="preserve">  necessità  di  servizio  e </w:t>
      </w:r>
      <w:r>
        <w:rPr>
          <w:rFonts w:ascii="Bookman Old Style" w:hAnsi="Bookman Old Style"/>
        </w:rPr>
        <w:t>sarà comunicata preventivamente all’Ufficio personale;</w:t>
      </w:r>
    </w:p>
    <w:p w:rsidR="007029B7" w:rsidRDefault="007029B7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1E3F57" w:rsidP="001E3F57">
      <w:pPr>
        <w:pStyle w:val="Default"/>
        <w:spacing w:line="300" w:lineRule="exact"/>
        <w:jc w:val="both"/>
        <w:rPr>
          <w:rFonts w:ascii="Bookman Old Style" w:eastAsiaTheme="minorHAnsi" w:hAnsi="Bookman Old Style" w:cstheme="minorBidi"/>
          <w:color w:val="auto"/>
          <w:sz w:val="22"/>
          <w:szCs w:val="22"/>
        </w:rPr>
      </w:pPr>
      <w:r>
        <w:rPr>
          <w:rFonts w:ascii="Bookman Old Style" w:eastAsiaTheme="minorHAnsi" w:hAnsi="Bookman Old Style" w:cstheme="minorBidi"/>
          <w:color w:val="auto"/>
          <w:sz w:val="22"/>
          <w:szCs w:val="22"/>
        </w:rPr>
        <w:t>-</w:t>
      </w:r>
      <w:r w:rsidR="00CE3348">
        <w:rPr>
          <w:rFonts w:ascii="Bookman Old Style" w:eastAsiaTheme="minorHAnsi" w:hAnsi="Bookman Old Style" w:cstheme="minorBidi"/>
          <w:color w:val="auto"/>
          <w:sz w:val="22"/>
          <w:szCs w:val="22"/>
        </w:rPr>
        <w:t>Il dipendente si impegna ad attenersi alle</w:t>
      </w:r>
      <w:r w:rsidR="00CE3348" w:rsidRPr="00341312">
        <w:rPr>
          <w:rFonts w:ascii="Bookman Old Style" w:eastAsiaTheme="minorHAnsi" w:hAnsi="Bookman Old Style" w:cstheme="minorBidi"/>
          <w:color w:val="auto"/>
          <w:sz w:val="22"/>
          <w:szCs w:val="22"/>
        </w:rPr>
        <w:t xml:space="preserve"> </w:t>
      </w:r>
      <w:r w:rsidR="00CE3348">
        <w:rPr>
          <w:rFonts w:ascii="Bookman Old Style" w:eastAsiaTheme="minorHAnsi" w:hAnsi="Bookman Old Style" w:cstheme="minorBidi"/>
          <w:color w:val="auto"/>
          <w:sz w:val="22"/>
          <w:szCs w:val="22"/>
        </w:rPr>
        <w:t>disposizioni</w:t>
      </w:r>
      <w:r w:rsidR="00CE3348" w:rsidRPr="00341312">
        <w:rPr>
          <w:rFonts w:ascii="Bookman Old Style" w:eastAsiaTheme="minorHAnsi" w:hAnsi="Bookman Old Style" w:cstheme="minorBidi"/>
          <w:color w:val="auto"/>
          <w:sz w:val="22"/>
          <w:szCs w:val="22"/>
        </w:rPr>
        <w:t xml:space="preserve"> contenute nel Codice di comport</w:t>
      </w:r>
      <w:r w:rsidR="00CE3348">
        <w:rPr>
          <w:rFonts w:ascii="Bookman Old Style" w:eastAsiaTheme="minorHAnsi" w:hAnsi="Bookman Old Style" w:cstheme="minorBidi"/>
          <w:color w:val="auto"/>
          <w:sz w:val="22"/>
          <w:szCs w:val="22"/>
        </w:rPr>
        <w:t>amento dei dipendenti dell’ente</w:t>
      </w:r>
      <w:r>
        <w:rPr>
          <w:rFonts w:ascii="Bookman Old Style" w:eastAsiaTheme="minorHAnsi" w:hAnsi="Bookman Old Style" w:cstheme="minorBidi"/>
          <w:color w:val="auto"/>
          <w:sz w:val="22"/>
          <w:szCs w:val="22"/>
        </w:rPr>
        <w:t xml:space="preserve"> </w:t>
      </w:r>
      <w:proofErr w:type="gramStart"/>
      <w:r>
        <w:rPr>
          <w:rFonts w:ascii="Bookman Old Style" w:eastAsiaTheme="minorHAnsi" w:hAnsi="Bookman Old Style" w:cstheme="minorBidi"/>
          <w:color w:val="auto"/>
          <w:sz w:val="22"/>
          <w:szCs w:val="22"/>
        </w:rPr>
        <w:t>ed</w:t>
      </w:r>
      <w:proofErr w:type="gramEnd"/>
      <w:r>
        <w:rPr>
          <w:rFonts w:ascii="Bookman Old Style" w:eastAsiaTheme="minorHAnsi" w:hAnsi="Bookman Old Style" w:cstheme="minorBidi"/>
          <w:color w:val="auto"/>
          <w:sz w:val="22"/>
          <w:szCs w:val="22"/>
        </w:rPr>
        <w:t xml:space="preserve"> ad osservare scrupolosamente le disposizioni sul trattamento dei dati</w:t>
      </w:r>
      <w:r w:rsidR="00CE3348">
        <w:rPr>
          <w:rFonts w:ascii="Bookman Old Style" w:eastAsiaTheme="minorHAnsi" w:hAnsi="Bookman Old Style" w:cstheme="minorBidi"/>
          <w:color w:val="auto"/>
          <w:sz w:val="22"/>
          <w:szCs w:val="22"/>
        </w:rPr>
        <w:t>.</w:t>
      </w:r>
    </w:p>
    <w:p w:rsidR="00CE3348" w:rsidRDefault="00CE3348" w:rsidP="00CE3348">
      <w:pPr>
        <w:pStyle w:val="Default"/>
        <w:spacing w:line="300" w:lineRule="exact"/>
        <w:jc w:val="both"/>
        <w:rPr>
          <w:rFonts w:ascii="Bookman Old Style" w:eastAsiaTheme="minorHAnsi" w:hAnsi="Bookman Old Style" w:cstheme="minorBidi"/>
          <w:color w:val="auto"/>
          <w:sz w:val="22"/>
          <w:szCs w:val="22"/>
        </w:rPr>
      </w:pPr>
    </w:p>
    <w:p w:rsidR="00B034B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>-</w:t>
      </w:r>
      <w:r w:rsidR="00CE3348">
        <w:rPr>
          <w:rFonts w:ascii="Bookman Old Style" w:hAnsi="Bookman Old Style"/>
        </w:rPr>
        <w:t xml:space="preserve"> </w:t>
      </w:r>
      <w:r w:rsidRPr="00B034B2">
        <w:rPr>
          <w:rFonts w:ascii="Bookman Old Style" w:hAnsi="Bookman Old Style"/>
        </w:rPr>
        <w:t>per assicurare il controllo sul buon andamento delle attività,</w:t>
      </w:r>
      <w:r w:rsidR="001E3F57">
        <w:rPr>
          <w:rFonts w:ascii="Bookman Old Style" w:hAnsi="Bookman Old Style"/>
        </w:rPr>
        <w:t xml:space="preserve"> </w:t>
      </w:r>
      <w:r w:rsidRPr="00B034B2">
        <w:rPr>
          <w:rFonts w:ascii="Bookman Old Style" w:hAnsi="Bookman Old Style"/>
        </w:rPr>
        <w:t xml:space="preserve">le </w:t>
      </w:r>
      <w:proofErr w:type="gramStart"/>
      <w:r w:rsidRPr="00B034B2">
        <w:rPr>
          <w:rFonts w:ascii="Bookman Old Style" w:hAnsi="Bookman Old Style"/>
        </w:rPr>
        <w:t>parti  si</w:t>
      </w:r>
      <w:proofErr w:type="gramEnd"/>
      <w:r w:rsidRPr="00B034B2">
        <w:rPr>
          <w:rFonts w:ascii="Bookman Old Style" w:hAnsi="Bookman Old Style"/>
        </w:rPr>
        <w:t xml:space="preserve">  confronteranno  con  cadenza </w:t>
      </w:r>
      <w:r w:rsidR="00CE3348">
        <w:rPr>
          <w:rFonts w:ascii="Bookman Old Style" w:hAnsi="Bookman Old Style"/>
        </w:rPr>
        <w:t>settimanale;</w:t>
      </w:r>
    </w:p>
    <w:p w:rsidR="00CE3348" w:rsidRPr="00B034B2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le parti assicurano altresì massima </w:t>
      </w:r>
      <w:r w:rsidR="001E3F57">
        <w:rPr>
          <w:rFonts w:ascii="Bookman Old Style" w:hAnsi="Bookman Old Style"/>
        </w:rPr>
        <w:t>disponibilità e</w:t>
      </w:r>
      <w:r w:rsidRPr="00B034B2">
        <w:rPr>
          <w:rFonts w:ascii="Bookman Old Style" w:hAnsi="Bookman Old Style"/>
        </w:rPr>
        <w:t xml:space="preserve"> partecipazione nelle fasi </w:t>
      </w:r>
      <w:proofErr w:type="gramStart"/>
      <w:r w:rsidRPr="00B034B2">
        <w:rPr>
          <w:rFonts w:ascii="Bookman Old Style" w:hAnsi="Bookman Old Style"/>
        </w:rPr>
        <w:t>di  monitoraggio</w:t>
      </w:r>
      <w:proofErr w:type="gramEnd"/>
      <w:r w:rsidRPr="00B034B2">
        <w:rPr>
          <w:rFonts w:ascii="Bookman Old Style" w:hAnsi="Bookman Old Style"/>
        </w:rPr>
        <w:t xml:space="preserve"> dell’esperienza  con  riferimento sia  al  grado di raggiungimento  delle  finalità  indicate </w:t>
      </w:r>
      <w:r w:rsidR="00CE3348">
        <w:rPr>
          <w:rFonts w:ascii="Bookman Old Style" w:hAnsi="Bookman Old Style"/>
        </w:rPr>
        <w:t>nella circolare</w:t>
      </w:r>
      <w:r w:rsidRPr="00B034B2">
        <w:rPr>
          <w:rFonts w:ascii="Bookman Old Style" w:hAnsi="Bookman Old Style"/>
        </w:rPr>
        <w:t xml:space="preserve">, sia </w:t>
      </w:r>
      <w:r w:rsidR="001E3F57">
        <w:rPr>
          <w:rFonts w:ascii="Bookman Old Style" w:hAnsi="Bookman Old Style"/>
        </w:rPr>
        <w:t>alla rilevazione del gradimento</w:t>
      </w:r>
      <w:r w:rsidRPr="00B034B2">
        <w:rPr>
          <w:rFonts w:ascii="Bookman Old Style" w:hAnsi="Bookman Old Style"/>
        </w:rPr>
        <w:t>, formulando ogni utile suggerimento per consentirne una conclusiva e complessiva valutazione</w:t>
      </w:r>
      <w:r w:rsidR="00CE3348">
        <w:rPr>
          <w:rFonts w:ascii="Bookman Old Style" w:hAnsi="Bookman Old Style"/>
        </w:rPr>
        <w:t xml:space="preserve"> da parte dell’Ufficio personale.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Il </w:t>
      </w:r>
      <w:r w:rsidR="00CE3348">
        <w:rPr>
          <w:rFonts w:ascii="Bookman Old Style" w:hAnsi="Bookman Old Style"/>
        </w:rPr>
        <w:t>dipendente</w:t>
      </w:r>
      <w:r w:rsidRPr="00B034B2">
        <w:rPr>
          <w:rFonts w:ascii="Bookman Old Style" w:hAnsi="Bookman Old Style"/>
        </w:rPr>
        <w:t xml:space="preserve"> dichiara inoltre di:</w:t>
      </w:r>
    </w:p>
    <w:p w:rsidR="00CE3348" w:rsidRDefault="007029B7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di aver preso visione della circolare del 9.03.2020 a firma del Segretario Generale della quale</w:t>
      </w:r>
      <w:r w:rsidRPr="00B034B2">
        <w:rPr>
          <w:rFonts w:ascii="Bookman Old Style" w:hAnsi="Bookman Old Style"/>
        </w:rPr>
        <w:t xml:space="preserve"> la sottoscrizione del presente accordo costituisce piena accettazione;</w:t>
      </w:r>
    </w:p>
    <w:p w:rsidR="00CE3348" w:rsidRPr="00CE3348" w:rsidRDefault="00B034B2" w:rsidP="00CE3348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>-</w:t>
      </w:r>
      <w:r w:rsidR="00CE3348">
        <w:rPr>
          <w:rFonts w:ascii="Bookman Old Style" w:hAnsi="Bookman Old Style"/>
        </w:rPr>
        <w:t xml:space="preserve"> </w:t>
      </w:r>
      <w:r w:rsidR="007029B7">
        <w:rPr>
          <w:rFonts w:ascii="Bookman Old Style" w:hAnsi="Bookman Old Style"/>
        </w:rPr>
        <w:t>aver preso</w:t>
      </w:r>
      <w:r w:rsidRPr="00B034B2">
        <w:rPr>
          <w:rFonts w:ascii="Bookman Old Style" w:hAnsi="Bookman Old Style"/>
        </w:rPr>
        <w:t xml:space="preserve"> visione </w:t>
      </w:r>
      <w:proofErr w:type="gramStart"/>
      <w:r w:rsidRPr="00B034B2">
        <w:rPr>
          <w:rFonts w:ascii="Bookman Old Style" w:hAnsi="Bookman Old Style"/>
        </w:rPr>
        <w:t xml:space="preserve">della  </w:t>
      </w:r>
      <w:r w:rsidR="00CE3348">
        <w:rPr>
          <w:rFonts w:ascii="Bookman Old Style" w:hAnsi="Bookman Old Style"/>
        </w:rPr>
        <w:t>circolare</w:t>
      </w:r>
      <w:proofErr w:type="gramEnd"/>
      <w:r w:rsidRPr="00B034B2">
        <w:rPr>
          <w:rFonts w:ascii="Bookman Old Style" w:hAnsi="Bookman Old Style"/>
        </w:rPr>
        <w:t xml:space="preserve"> e d</w:t>
      </w:r>
      <w:r w:rsidR="00CE3348">
        <w:rPr>
          <w:rFonts w:ascii="Bookman Old Style" w:hAnsi="Bookman Old Style"/>
        </w:rPr>
        <w:t>ella nota informativa</w:t>
      </w:r>
      <w:r w:rsidRPr="00B034B2">
        <w:rPr>
          <w:rFonts w:ascii="Bookman Old Style" w:hAnsi="Bookman Old Style"/>
        </w:rPr>
        <w:t xml:space="preserve"> sul</w:t>
      </w:r>
      <w:r w:rsidR="00CE3348">
        <w:rPr>
          <w:rFonts w:ascii="Bookman Old Style" w:hAnsi="Bookman Old Style"/>
        </w:rPr>
        <w:t>la sicurezza  dei  lavoratori predisposta dall’INAIL “</w:t>
      </w:r>
      <w:r w:rsidR="00CE3348" w:rsidRPr="00CE3348">
        <w:rPr>
          <w:rFonts w:ascii="Bookman Old Style" w:hAnsi="Bookman Old Style"/>
        </w:rPr>
        <w:t>Informativa sulla salute e sicurezza nel lavoro agile ai sensi dell’art. 22, comma 1, l. 81/2017</w:t>
      </w:r>
      <w:r w:rsidR="00CE3348" w:rsidRPr="00FF4B1D">
        <w:rPr>
          <w:rFonts w:ascii="Bookman Old Style" w:hAnsi="Bookman Old Style"/>
        </w:rPr>
        <w:t>”</w:t>
      </w:r>
      <w:r w:rsidR="00CE3348">
        <w:rPr>
          <w:rFonts w:ascii="Bookman Old Style" w:hAnsi="Bookman Old Style"/>
        </w:rPr>
        <w:t xml:space="preserve"> della quale</w:t>
      </w:r>
      <w:r w:rsidRPr="00B034B2">
        <w:rPr>
          <w:rFonts w:ascii="Bookman Old Style" w:hAnsi="Bookman Old Style"/>
        </w:rPr>
        <w:t xml:space="preserve"> la sottoscrizione del presente accordo costituisce piena accettazione;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-aver ricevuto le indicazioni sull’utilizzo della</w:t>
      </w:r>
      <w:r w:rsidR="00B034B2" w:rsidRPr="00B034B2">
        <w:rPr>
          <w:rFonts w:ascii="Bookman Old Style" w:hAnsi="Bookman Old Style"/>
        </w:rPr>
        <w:t xml:space="preserve"> dotazione tecnologica necessaria per lo svolgimento dell’attività. 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Pr="001E3F57" w:rsidRDefault="00B034B2" w:rsidP="00CE3348">
      <w:pPr>
        <w:pStyle w:val="Default"/>
        <w:spacing w:line="300" w:lineRule="exact"/>
        <w:jc w:val="both"/>
        <w:rPr>
          <w:rFonts w:ascii="Bookman Old Style" w:hAnsi="Bookman Old Style"/>
          <w:sz w:val="22"/>
          <w:szCs w:val="22"/>
        </w:rPr>
      </w:pPr>
      <w:r w:rsidRPr="001E3F57">
        <w:rPr>
          <w:rFonts w:ascii="Bookman Old Style" w:hAnsi="Bookman Old Style"/>
          <w:sz w:val="22"/>
          <w:szCs w:val="22"/>
        </w:rPr>
        <w:t>Con la sottoscriz</w:t>
      </w:r>
      <w:r w:rsidR="00CE3348" w:rsidRPr="001E3F57">
        <w:rPr>
          <w:rFonts w:ascii="Bookman Old Style" w:hAnsi="Bookman Old Style"/>
          <w:sz w:val="22"/>
          <w:szCs w:val="22"/>
        </w:rPr>
        <w:t>ione del presente accordo si intende avviata la attività lavorativa in modalità agile.</w:t>
      </w:r>
    </w:p>
    <w:p w:rsidR="00CE3348" w:rsidRPr="001E3F57" w:rsidRDefault="00737DFE" w:rsidP="00CE3348">
      <w:pPr>
        <w:pStyle w:val="Default"/>
        <w:spacing w:line="300" w:lineRule="exac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i</w:t>
      </w:r>
      <w:r w:rsidR="00CE3348" w:rsidRPr="001E3F57">
        <w:rPr>
          <w:rFonts w:ascii="Bookman Old Style" w:hAnsi="Bookman Old Style"/>
          <w:color w:val="auto"/>
          <w:sz w:val="22"/>
          <w:szCs w:val="22"/>
        </w:rPr>
        <w:t xml:space="preserve">l presente </w:t>
      </w:r>
      <w:r>
        <w:rPr>
          <w:rFonts w:ascii="Bookman Old Style" w:hAnsi="Bookman Old Style"/>
          <w:color w:val="auto"/>
          <w:sz w:val="22"/>
          <w:szCs w:val="22"/>
        </w:rPr>
        <w:t>accordo è strettamente collegato</w:t>
      </w:r>
      <w:r w:rsidR="00CE3348" w:rsidRPr="001E3F57">
        <w:rPr>
          <w:rFonts w:ascii="Bookman Old Style" w:hAnsi="Bookman Old Style"/>
          <w:color w:val="auto"/>
          <w:sz w:val="22"/>
          <w:szCs w:val="22"/>
        </w:rPr>
        <w:t xml:space="preserve"> all’evoluzione dell’emergenza sanitaria epidemiologica da COVID-19</w:t>
      </w:r>
      <w:r>
        <w:rPr>
          <w:rFonts w:ascii="Bookman Old Style" w:hAnsi="Bookman Old Style"/>
          <w:color w:val="auto"/>
          <w:sz w:val="22"/>
          <w:szCs w:val="22"/>
        </w:rPr>
        <w:t xml:space="preserve"> e si intenderà concluso</w:t>
      </w:r>
      <w:r w:rsidR="00CE3348" w:rsidRPr="001E3F57">
        <w:rPr>
          <w:rFonts w:ascii="Bookman Old Style" w:hAnsi="Bookman Old Style"/>
          <w:color w:val="auto"/>
          <w:sz w:val="22"/>
          <w:szCs w:val="22"/>
        </w:rPr>
        <w:t xml:space="preserve"> in linea con le disposizioni e</w:t>
      </w:r>
      <w:r w:rsidR="001E3F57">
        <w:rPr>
          <w:rFonts w:ascii="Bookman Old Style" w:hAnsi="Bookman Old Style"/>
          <w:color w:val="auto"/>
          <w:sz w:val="22"/>
          <w:szCs w:val="22"/>
        </w:rPr>
        <w:t xml:space="preserve"> direttive delle autorità compe</w:t>
      </w:r>
      <w:r w:rsidR="00CE3348" w:rsidRPr="001E3F57">
        <w:rPr>
          <w:rFonts w:ascii="Bookman Old Style" w:hAnsi="Bookman Old Style"/>
          <w:color w:val="auto"/>
          <w:sz w:val="22"/>
          <w:szCs w:val="22"/>
        </w:rPr>
        <w:t>tenti.</w:t>
      </w:r>
    </w:p>
    <w:p w:rsidR="00CE3348" w:rsidRPr="001E3F57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(nome </w:t>
      </w:r>
      <w:proofErr w:type="gramStart"/>
      <w:r w:rsidRPr="00B034B2">
        <w:rPr>
          <w:rFonts w:ascii="Bookman Old Style" w:hAnsi="Bookman Old Style"/>
        </w:rPr>
        <w:t>cognome)(</w:t>
      </w:r>
      <w:proofErr w:type="gramEnd"/>
      <w:r w:rsidRPr="00B034B2">
        <w:rPr>
          <w:rFonts w:ascii="Bookman Old Style" w:hAnsi="Bookman Old Style"/>
        </w:rPr>
        <w:t>firma)_____________________________________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Il </w:t>
      </w:r>
      <w:r w:rsidR="00CE3348">
        <w:rPr>
          <w:rFonts w:ascii="Bookman Old Style" w:hAnsi="Bookman Old Style"/>
        </w:rPr>
        <w:t>dipendente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B034B2">
        <w:rPr>
          <w:rFonts w:ascii="Bookman Old Style" w:hAnsi="Bookman Old Style"/>
        </w:rPr>
        <w:t>firma)_____________________________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Dirigente dell’Area Organizzativa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B034B2" w:rsidRPr="00B034B2">
        <w:rPr>
          <w:rFonts w:ascii="Bookman Old Style" w:hAnsi="Bookman Old Style"/>
        </w:rPr>
        <w:t>firma)_____________________________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 xml:space="preserve">Visto: Il </w:t>
      </w:r>
      <w:r w:rsidR="00CE3348">
        <w:rPr>
          <w:rFonts w:ascii="Bookman Old Style" w:hAnsi="Bookman Old Style"/>
        </w:rPr>
        <w:t>Segretario Generale</w:t>
      </w:r>
      <w:r w:rsidRPr="00B034B2">
        <w:rPr>
          <w:rFonts w:ascii="Bookman Old Style" w:hAnsi="Bookman Old Style"/>
        </w:rPr>
        <w:t xml:space="preserve">  </w:t>
      </w:r>
    </w:p>
    <w:p w:rsidR="00CE3348" w:rsidRDefault="00CE3348" w:rsidP="00CE3348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B034B2">
        <w:rPr>
          <w:rFonts w:ascii="Bookman Old Style" w:hAnsi="Bookman Old Style"/>
        </w:rPr>
        <w:t>firma)_____________________________</w:t>
      </w: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CE3348" w:rsidRDefault="00CE3348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B736A2" w:rsidRDefault="00B736A2" w:rsidP="00B034B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Allegati:</w:t>
      </w:r>
    </w:p>
    <w:p w:rsidR="00B736A2" w:rsidRDefault="00B736A2" w:rsidP="00B034B2">
      <w:pPr>
        <w:spacing w:after="0" w:line="300" w:lineRule="exact"/>
        <w:jc w:val="both"/>
        <w:rPr>
          <w:rFonts w:ascii="Bookman Old Style" w:hAnsi="Bookman Old Style"/>
        </w:rPr>
      </w:pPr>
    </w:p>
    <w:p w:rsidR="00B736A2" w:rsidRDefault="00B034B2" w:rsidP="00B034B2">
      <w:pPr>
        <w:spacing w:after="0" w:line="300" w:lineRule="exact"/>
        <w:jc w:val="both"/>
        <w:rPr>
          <w:rFonts w:ascii="Bookman Old Style" w:hAnsi="Bookman Old Style"/>
        </w:rPr>
      </w:pPr>
      <w:r w:rsidRPr="00B034B2">
        <w:rPr>
          <w:rFonts w:ascii="Bookman Old Style" w:hAnsi="Bookman Old Style"/>
        </w:rPr>
        <w:t>1.</w:t>
      </w:r>
      <w:r w:rsidR="00B736A2">
        <w:rPr>
          <w:rFonts w:ascii="Bookman Old Style" w:hAnsi="Bookman Old Style"/>
        </w:rPr>
        <w:t xml:space="preserve"> Circolare sul lavoro agile nel Comune di Monopoli</w:t>
      </w:r>
    </w:p>
    <w:p w:rsidR="00B736A2" w:rsidRDefault="00B736A2" w:rsidP="00B736A2">
      <w:pPr>
        <w:spacing w:after="0" w:line="3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Pr="00CE3348">
        <w:rPr>
          <w:rFonts w:ascii="Bookman Old Style" w:hAnsi="Bookman Old Style"/>
        </w:rPr>
        <w:t>Informativa sulla salute e sicurezza nel lavoro agile ai sensi dell’art. 22, comma 1, l. 81/2017</w:t>
      </w:r>
      <w:r>
        <w:rPr>
          <w:rFonts w:ascii="Bookman Old Style" w:hAnsi="Bookman Old Style"/>
        </w:rPr>
        <w:t>.</w:t>
      </w:r>
    </w:p>
    <w:p w:rsidR="00B736A2" w:rsidRPr="00B034B2" w:rsidRDefault="00B736A2" w:rsidP="00B736A2">
      <w:pPr>
        <w:spacing w:after="0" w:line="300" w:lineRule="exact"/>
        <w:jc w:val="both"/>
        <w:rPr>
          <w:rFonts w:ascii="Bookman Old Style" w:hAnsi="Bookman Old Style"/>
        </w:rPr>
      </w:pPr>
    </w:p>
    <w:sectPr w:rsidR="00B736A2" w:rsidRPr="00B03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DD2"/>
    <w:multiLevelType w:val="hybridMultilevel"/>
    <w:tmpl w:val="15DCFE84"/>
    <w:lvl w:ilvl="0" w:tplc="9E8CDA9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4657"/>
    <w:multiLevelType w:val="hybridMultilevel"/>
    <w:tmpl w:val="421EF028"/>
    <w:lvl w:ilvl="0" w:tplc="C87E2D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47FE8"/>
    <w:multiLevelType w:val="hybridMultilevel"/>
    <w:tmpl w:val="6E448A6E"/>
    <w:lvl w:ilvl="0" w:tplc="44FE4FD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B2"/>
    <w:rsid w:val="00043FC6"/>
    <w:rsid w:val="001E3F57"/>
    <w:rsid w:val="005B1811"/>
    <w:rsid w:val="007029B7"/>
    <w:rsid w:val="00737DFE"/>
    <w:rsid w:val="00B034B2"/>
    <w:rsid w:val="00B736A2"/>
    <w:rsid w:val="00BA5678"/>
    <w:rsid w:val="00CE3348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8DA21-514F-4C05-B464-0AEB87C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B03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D9AA6-F20F-405D-97CE-B730E35B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CALELLA</dc:creator>
  <cp:lastModifiedBy>Massimo Di Monte</cp:lastModifiedBy>
  <cp:revision>2</cp:revision>
  <dcterms:created xsi:type="dcterms:W3CDTF">2021-04-22T08:27:00Z</dcterms:created>
  <dcterms:modified xsi:type="dcterms:W3CDTF">2021-04-22T08:27:00Z</dcterms:modified>
</cp:coreProperties>
</file>