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3726" w:rsidRDefault="00093726"/>
    <w:p w:rsidR="00FE32B7" w:rsidRPr="000E4B16" w:rsidRDefault="00FE32B7" w:rsidP="00FE32B7">
      <w:pPr>
        <w:shd w:val="clear" w:color="auto" w:fill="FFFFFF"/>
        <w:spacing w:after="0" w:line="240" w:lineRule="auto"/>
        <w:jc w:val="center"/>
        <w:rPr>
          <w:rFonts w:eastAsia="Times New Roman" w:cstheme="minorHAnsi"/>
          <w:lang w:eastAsia="it-IT"/>
        </w:rPr>
      </w:pPr>
      <w:r w:rsidRPr="000E4B16">
        <w:rPr>
          <w:rFonts w:eastAsia="Times New Roman" w:cstheme="minorHAnsi"/>
          <w:bCs/>
          <w:sz w:val="72"/>
          <w:szCs w:val="72"/>
          <w:lang w:eastAsia="it-IT"/>
        </w:rPr>
        <w:t>MAGGIO ALL'INFANZIA</w:t>
      </w:r>
    </w:p>
    <w:p w:rsidR="00FE32B7" w:rsidRPr="000E4B16" w:rsidRDefault="00FE32B7" w:rsidP="00FE32B7">
      <w:pPr>
        <w:shd w:val="clear" w:color="auto" w:fill="FFFFFF"/>
        <w:spacing w:after="0" w:line="240" w:lineRule="auto"/>
        <w:jc w:val="center"/>
        <w:rPr>
          <w:rFonts w:eastAsia="Times New Roman" w:cstheme="minorHAnsi"/>
          <w:bCs/>
          <w:sz w:val="40"/>
          <w:szCs w:val="40"/>
          <w:lang w:eastAsia="it-IT"/>
        </w:rPr>
      </w:pPr>
      <w:r w:rsidRPr="000E4B16">
        <w:rPr>
          <w:rFonts w:eastAsia="Times New Roman" w:cstheme="minorHAnsi"/>
          <w:bCs/>
          <w:sz w:val="72"/>
          <w:szCs w:val="72"/>
          <w:lang w:eastAsia="it-IT"/>
        </w:rPr>
        <w:t>XXIII edizione</w:t>
      </w:r>
      <w:r w:rsidRPr="000E4B16">
        <w:rPr>
          <w:rFonts w:eastAsia="Times New Roman" w:cstheme="minorHAnsi"/>
          <w:bCs/>
          <w:sz w:val="40"/>
          <w:szCs w:val="40"/>
          <w:lang w:eastAsia="it-IT"/>
        </w:rPr>
        <w:t> </w:t>
      </w:r>
    </w:p>
    <w:p w:rsidR="00FE32B7" w:rsidRPr="000E4B16" w:rsidRDefault="00FE32B7" w:rsidP="00FE32B7">
      <w:pPr>
        <w:shd w:val="clear" w:color="auto" w:fill="FFFFFF"/>
        <w:spacing w:after="0" w:line="240" w:lineRule="auto"/>
        <w:jc w:val="center"/>
        <w:rPr>
          <w:rFonts w:eastAsia="Times New Roman" w:cstheme="minorHAnsi"/>
          <w:bCs/>
          <w:sz w:val="40"/>
          <w:szCs w:val="40"/>
          <w:lang w:eastAsia="it-IT"/>
        </w:rPr>
      </w:pPr>
      <w:r w:rsidRPr="000E4B16">
        <w:rPr>
          <w:rFonts w:eastAsia="Times New Roman" w:cstheme="minorHAnsi"/>
          <w:bCs/>
          <w:sz w:val="40"/>
          <w:szCs w:val="40"/>
          <w:lang w:eastAsia="it-IT"/>
        </w:rPr>
        <w:t>“A BRACCIA APERTE”</w:t>
      </w:r>
    </w:p>
    <w:p w:rsidR="00FE32B7" w:rsidRPr="000E4B16" w:rsidRDefault="00FE32B7" w:rsidP="00FE32B7">
      <w:pPr>
        <w:shd w:val="clear" w:color="auto" w:fill="FFFFFF"/>
        <w:spacing w:after="0" w:line="240" w:lineRule="auto"/>
        <w:jc w:val="center"/>
        <w:rPr>
          <w:rFonts w:eastAsia="Times New Roman" w:cstheme="minorHAnsi"/>
          <w:bCs/>
          <w:sz w:val="40"/>
          <w:szCs w:val="40"/>
          <w:lang w:eastAsia="it-IT"/>
        </w:rPr>
      </w:pPr>
      <w:r w:rsidRPr="000E4B16">
        <w:rPr>
          <w:rFonts w:eastAsia="Times New Roman" w:cstheme="minorHAnsi"/>
          <w:bCs/>
          <w:sz w:val="40"/>
          <w:szCs w:val="40"/>
          <w:lang w:eastAsia="it-IT"/>
        </w:rPr>
        <w:t>26-30 maggio 2021</w:t>
      </w:r>
    </w:p>
    <w:p w:rsidR="00FE32B7" w:rsidRDefault="00FE32B7" w:rsidP="00FE32B7">
      <w:pPr>
        <w:shd w:val="clear" w:color="auto" w:fill="FFFFFF"/>
        <w:spacing w:after="0" w:line="240" w:lineRule="auto"/>
        <w:jc w:val="center"/>
        <w:rPr>
          <w:rFonts w:ascii="Calibri" w:eastAsia="Times New Roman" w:hAnsi="Calibri" w:cs="Calibri"/>
          <w:bCs/>
          <w:sz w:val="28"/>
          <w:szCs w:val="28"/>
          <w:lang w:eastAsia="it-IT"/>
        </w:rPr>
      </w:pPr>
    </w:p>
    <w:p w:rsidR="00093726" w:rsidRPr="007C796F" w:rsidRDefault="00FE32B7" w:rsidP="007C796F">
      <w:pPr>
        <w:shd w:val="clear" w:color="auto" w:fill="FFFFFF"/>
        <w:spacing w:before="100" w:beforeAutospacing="1" w:after="100" w:afterAutospacing="1"/>
        <w:jc w:val="center"/>
        <w:rPr>
          <w:color w:val="000000"/>
          <w:sz w:val="28"/>
          <w:szCs w:val="28"/>
        </w:rPr>
      </w:pPr>
      <w:r w:rsidRPr="00B07CD3">
        <w:rPr>
          <w:rFonts w:ascii="Calibri" w:eastAsia="Times New Roman" w:hAnsi="Calibri" w:cs="Calibri"/>
          <w:bCs/>
          <w:sz w:val="28"/>
          <w:szCs w:val="28"/>
          <w:lang w:eastAsia="it-IT"/>
        </w:rPr>
        <w:t xml:space="preserve">Schede spettacoli </w:t>
      </w:r>
      <w:hyperlink r:id="rId6" w:history="1">
        <w:r w:rsidRPr="00B07CD3">
          <w:rPr>
            <w:rStyle w:val="Collegamentoipertestuale"/>
            <w:rFonts w:ascii="Calibri" w:eastAsia="Times New Roman" w:hAnsi="Calibri" w:cs="Calibri"/>
            <w:bCs/>
            <w:sz w:val="28"/>
            <w:szCs w:val="28"/>
            <w:lang w:eastAsia="it-IT"/>
          </w:rPr>
          <w:t>https://bit.ly/2T1xcfH</w:t>
        </w:r>
      </w:hyperlink>
      <w:r w:rsidRPr="00B07CD3">
        <w:rPr>
          <w:rFonts w:ascii="Calibri" w:eastAsia="Times New Roman" w:hAnsi="Calibri" w:cs="Calibri"/>
          <w:bCs/>
          <w:sz w:val="28"/>
          <w:szCs w:val="28"/>
          <w:lang w:eastAsia="it-IT"/>
        </w:rPr>
        <w:br/>
        <w:t xml:space="preserve">Foto </w:t>
      </w:r>
      <w:r>
        <w:rPr>
          <w:rFonts w:ascii="Calibri" w:eastAsia="Times New Roman" w:hAnsi="Calibri" w:cs="Calibri"/>
          <w:bCs/>
          <w:sz w:val="28"/>
          <w:szCs w:val="28"/>
          <w:lang w:eastAsia="it-IT"/>
        </w:rPr>
        <w:t xml:space="preserve">e video </w:t>
      </w:r>
      <w:r w:rsidRPr="00B07CD3">
        <w:rPr>
          <w:rFonts w:ascii="Calibri" w:eastAsia="Times New Roman" w:hAnsi="Calibri" w:cs="Calibri"/>
          <w:bCs/>
          <w:sz w:val="28"/>
          <w:szCs w:val="28"/>
          <w:lang w:eastAsia="it-IT"/>
        </w:rPr>
        <w:t xml:space="preserve">spettacoli </w:t>
      </w:r>
      <w:hyperlink r:id="rId7" w:tgtFrame="_blank" w:history="1">
        <w:r w:rsidRPr="00B07CD3">
          <w:rPr>
            <w:rStyle w:val="Collegamentoipertestuale"/>
            <w:b/>
            <w:bCs/>
            <w:color w:val="0066CB"/>
            <w:sz w:val="28"/>
            <w:szCs w:val="28"/>
          </w:rPr>
          <w:t>urly.it/3cy-c</w:t>
        </w:r>
      </w:hyperlink>
      <w:r w:rsidRPr="00B07CD3">
        <w:rPr>
          <w:b/>
          <w:bCs/>
          <w:color w:val="000000"/>
          <w:sz w:val="28"/>
          <w:szCs w:val="28"/>
        </w:rPr>
        <w:t> </w:t>
      </w:r>
    </w:p>
    <w:p w:rsidR="007C796F" w:rsidRPr="007C796F" w:rsidRDefault="007C796F" w:rsidP="007C796F">
      <w:pPr>
        <w:shd w:val="clear" w:color="auto" w:fill="FFFFFF"/>
        <w:spacing w:before="100" w:beforeAutospacing="1" w:after="100" w:afterAutospacing="1" w:line="240" w:lineRule="auto"/>
        <w:rPr>
          <w:rFonts w:ascii="Arial" w:eastAsia="Times New Roman" w:hAnsi="Arial" w:cs="Arial"/>
          <w:color w:val="000000"/>
          <w:sz w:val="27"/>
          <w:szCs w:val="27"/>
          <w:lang w:eastAsia="it-IT"/>
        </w:rPr>
      </w:pPr>
      <w:r w:rsidRPr="007C796F">
        <w:rPr>
          <w:rFonts w:ascii="Arial" w:eastAsia="Times New Roman" w:hAnsi="Arial" w:cs="Arial"/>
          <w:color w:val="000000"/>
          <w:sz w:val="24"/>
          <w:szCs w:val="24"/>
          <w:shd w:val="clear" w:color="auto" w:fill="FFFFFF"/>
          <w:lang w:eastAsia="it-IT"/>
        </w:rPr>
        <w:t>La vetrina del festival parte il </w:t>
      </w:r>
      <w:r w:rsidRPr="007C796F">
        <w:rPr>
          <w:rFonts w:ascii="Arial" w:eastAsia="Times New Roman" w:hAnsi="Arial" w:cs="Arial"/>
          <w:b/>
          <w:bCs/>
          <w:color w:val="000000"/>
          <w:sz w:val="24"/>
          <w:szCs w:val="24"/>
          <w:shd w:val="clear" w:color="auto" w:fill="FFFFFF"/>
          <w:lang w:eastAsia="it-IT"/>
        </w:rPr>
        <w:t>26 maggio </w:t>
      </w:r>
      <w:r w:rsidRPr="007C796F">
        <w:rPr>
          <w:rFonts w:ascii="Arial" w:eastAsia="Times New Roman" w:hAnsi="Arial" w:cs="Arial"/>
          <w:color w:val="000000"/>
          <w:sz w:val="24"/>
          <w:szCs w:val="24"/>
          <w:shd w:val="clear" w:color="auto" w:fill="FFFFFF"/>
          <w:lang w:eastAsia="it-IT"/>
        </w:rPr>
        <w:t xml:space="preserve">dal teatro </w:t>
      </w:r>
      <w:proofErr w:type="spellStart"/>
      <w:r w:rsidRPr="007C796F">
        <w:rPr>
          <w:rFonts w:ascii="Arial" w:eastAsia="Times New Roman" w:hAnsi="Arial" w:cs="Arial"/>
          <w:color w:val="000000"/>
          <w:sz w:val="24"/>
          <w:szCs w:val="24"/>
          <w:shd w:val="clear" w:color="auto" w:fill="FFFFFF"/>
          <w:lang w:eastAsia="it-IT"/>
        </w:rPr>
        <w:t>Kismet</w:t>
      </w:r>
      <w:proofErr w:type="spellEnd"/>
      <w:r w:rsidRPr="007C796F">
        <w:rPr>
          <w:rFonts w:ascii="Arial" w:eastAsia="Times New Roman" w:hAnsi="Arial" w:cs="Arial"/>
          <w:color w:val="000000"/>
          <w:sz w:val="24"/>
          <w:szCs w:val="24"/>
          <w:shd w:val="clear" w:color="auto" w:fill="FFFFFF"/>
          <w:lang w:eastAsia="it-IT"/>
        </w:rPr>
        <w:t xml:space="preserve"> di Bari con la messa in scena de “</w:t>
      </w:r>
      <w:r w:rsidRPr="007C796F">
        <w:rPr>
          <w:rFonts w:ascii="Arial" w:eastAsia="Times New Roman" w:hAnsi="Arial" w:cs="Arial"/>
          <w:b/>
          <w:bCs/>
          <w:color w:val="000000"/>
          <w:sz w:val="24"/>
          <w:szCs w:val="24"/>
          <w:shd w:val="clear" w:color="auto" w:fill="FFFFFF"/>
          <w:lang w:eastAsia="it-IT"/>
        </w:rPr>
        <w:t>I tre porcellini</w:t>
      </w:r>
      <w:r w:rsidRPr="007C796F">
        <w:rPr>
          <w:rFonts w:ascii="Arial" w:eastAsia="Times New Roman" w:hAnsi="Arial" w:cs="Arial"/>
          <w:color w:val="000000"/>
          <w:sz w:val="24"/>
          <w:szCs w:val="24"/>
          <w:shd w:val="clear" w:color="auto" w:fill="FFFFFF"/>
          <w:lang w:eastAsia="it-IT"/>
        </w:rPr>
        <w:t xml:space="preserve">” di Paolo </w:t>
      </w:r>
      <w:proofErr w:type="spellStart"/>
      <w:r w:rsidRPr="007C796F">
        <w:rPr>
          <w:rFonts w:ascii="Arial" w:eastAsia="Times New Roman" w:hAnsi="Arial" w:cs="Arial"/>
          <w:color w:val="000000"/>
          <w:sz w:val="24"/>
          <w:szCs w:val="24"/>
          <w:shd w:val="clear" w:color="auto" w:fill="FFFFFF"/>
          <w:lang w:eastAsia="it-IT"/>
        </w:rPr>
        <w:t>Comentale</w:t>
      </w:r>
      <w:proofErr w:type="spellEnd"/>
      <w:r w:rsidRPr="007C796F">
        <w:rPr>
          <w:rFonts w:ascii="Arial" w:eastAsia="Times New Roman" w:hAnsi="Arial" w:cs="Arial"/>
          <w:color w:val="000000"/>
          <w:sz w:val="24"/>
          <w:szCs w:val="24"/>
          <w:shd w:val="clear" w:color="auto" w:fill="FFFFFF"/>
          <w:lang w:eastAsia="it-IT"/>
        </w:rPr>
        <w:t xml:space="preserve"> (</w:t>
      </w:r>
      <w:proofErr w:type="spellStart"/>
      <w:r w:rsidRPr="007C796F">
        <w:rPr>
          <w:rFonts w:ascii="Arial" w:eastAsia="Times New Roman" w:hAnsi="Arial" w:cs="Arial"/>
          <w:color w:val="000000"/>
          <w:sz w:val="24"/>
          <w:szCs w:val="24"/>
          <w:shd w:val="clear" w:color="auto" w:fill="FFFFFF"/>
          <w:lang w:eastAsia="it-IT"/>
        </w:rPr>
        <w:t>Granteatrino</w:t>
      </w:r>
      <w:proofErr w:type="spellEnd"/>
      <w:r w:rsidRPr="007C796F">
        <w:rPr>
          <w:rFonts w:ascii="Arial" w:eastAsia="Times New Roman" w:hAnsi="Arial" w:cs="Arial"/>
          <w:color w:val="000000"/>
          <w:sz w:val="24"/>
          <w:szCs w:val="24"/>
          <w:shd w:val="clear" w:color="auto" w:fill="FFFFFF"/>
          <w:lang w:eastAsia="it-IT"/>
        </w:rPr>
        <w:t>) alla Casa di Pulcinella (ore 17.30) e</w:t>
      </w:r>
      <w:r w:rsidRPr="007C796F">
        <w:rPr>
          <w:rFonts w:ascii="Arial" w:eastAsia="Times New Roman" w:hAnsi="Arial" w:cs="Arial"/>
          <w:b/>
          <w:bCs/>
          <w:color w:val="000000"/>
          <w:sz w:val="24"/>
          <w:szCs w:val="24"/>
          <w:shd w:val="clear" w:color="auto" w:fill="FFFFFF"/>
          <w:lang w:eastAsia="it-IT"/>
        </w:rPr>
        <w:t> </w:t>
      </w:r>
      <w:r w:rsidRPr="007C796F">
        <w:rPr>
          <w:rFonts w:ascii="Arial" w:eastAsia="Times New Roman" w:hAnsi="Arial" w:cs="Arial"/>
          <w:color w:val="000000"/>
          <w:sz w:val="24"/>
          <w:szCs w:val="24"/>
          <w:shd w:val="clear" w:color="auto" w:fill="FFFFFF"/>
          <w:lang w:eastAsia="it-IT"/>
        </w:rPr>
        <w:t xml:space="preserve">il debutto nazionale al </w:t>
      </w:r>
      <w:proofErr w:type="spellStart"/>
      <w:r w:rsidRPr="007C796F">
        <w:rPr>
          <w:rFonts w:ascii="Arial" w:eastAsia="Times New Roman" w:hAnsi="Arial" w:cs="Arial"/>
          <w:color w:val="000000"/>
          <w:sz w:val="24"/>
          <w:szCs w:val="24"/>
          <w:shd w:val="clear" w:color="auto" w:fill="FFFFFF"/>
          <w:lang w:eastAsia="it-IT"/>
        </w:rPr>
        <w:t>Kismet</w:t>
      </w:r>
      <w:proofErr w:type="spellEnd"/>
      <w:r w:rsidRPr="007C796F">
        <w:rPr>
          <w:rFonts w:ascii="Arial" w:eastAsia="Times New Roman" w:hAnsi="Arial" w:cs="Arial"/>
          <w:color w:val="000000"/>
          <w:sz w:val="24"/>
          <w:szCs w:val="24"/>
          <w:shd w:val="clear" w:color="auto" w:fill="FFFFFF"/>
          <w:lang w:eastAsia="it-IT"/>
        </w:rPr>
        <w:t xml:space="preserve"> (ore 19) di una nuova produzione di Teatri di Bari e </w:t>
      </w:r>
      <w:proofErr w:type="spellStart"/>
      <w:r w:rsidRPr="007C796F">
        <w:rPr>
          <w:rFonts w:ascii="Arial" w:eastAsia="Times New Roman" w:hAnsi="Arial" w:cs="Arial"/>
          <w:color w:val="000000"/>
          <w:sz w:val="24"/>
          <w:szCs w:val="24"/>
          <w:shd w:val="clear" w:color="auto" w:fill="FFFFFF"/>
          <w:lang w:eastAsia="it-IT"/>
        </w:rPr>
        <w:t>Inti</w:t>
      </w:r>
      <w:proofErr w:type="spellEnd"/>
      <w:r w:rsidRPr="007C796F">
        <w:rPr>
          <w:rFonts w:ascii="Arial" w:eastAsia="Times New Roman" w:hAnsi="Arial" w:cs="Arial"/>
          <w:color w:val="000000"/>
          <w:sz w:val="24"/>
          <w:szCs w:val="24"/>
          <w:shd w:val="clear" w:color="auto" w:fill="FFFFFF"/>
          <w:lang w:eastAsia="it-IT"/>
        </w:rPr>
        <w:t>, “</w:t>
      </w:r>
      <w:r w:rsidRPr="007C796F">
        <w:rPr>
          <w:rFonts w:ascii="Arial" w:eastAsia="Times New Roman" w:hAnsi="Arial" w:cs="Arial"/>
          <w:b/>
          <w:bCs/>
          <w:color w:val="000000"/>
          <w:sz w:val="24"/>
          <w:szCs w:val="24"/>
          <w:shd w:val="clear" w:color="auto" w:fill="FFFFFF"/>
          <w:lang w:eastAsia="it-IT"/>
        </w:rPr>
        <w:t>Tarzan ragazzo selvaggio</w:t>
      </w:r>
      <w:r w:rsidRPr="007C796F">
        <w:rPr>
          <w:rFonts w:ascii="Arial" w:eastAsia="Times New Roman" w:hAnsi="Arial" w:cs="Arial"/>
          <w:color w:val="000000"/>
          <w:sz w:val="24"/>
          <w:szCs w:val="24"/>
          <w:shd w:val="clear" w:color="auto" w:fill="FFFFFF"/>
          <w:lang w:eastAsia="it-IT"/>
        </w:rPr>
        <w:t>” di Francesco Niccolini e Luigi D’Elia. La</w:t>
      </w:r>
      <w:r w:rsidRPr="007C796F">
        <w:rPr>
          <w:rFonts w:ascii="Arial" w:eastAsia="Times New Roman" w:hAnsi="Arial" w:cs="Arial"/>
          <w:color w:val="000000"/>
          <w:sz w:val="24"/>
          <w:szCs w:val="24"/>
          <w:lang w:eastAsia="it-IT"/>
        </w:rPr>
        <w:t> vetrina del festival poi continua a</w:t>
      </w:r>
      <w:r w:rsidRPr="007C796F">
        <w:rPr>
          <w:rFonts w:ascii="Arial" w:eastAsia="Times New Roman" w:hAnsi="Arial" w:cs="Arial"/>
          <w:b/>
          <w:bCs/>
          <w:color w:val="000000"/>
          <w:sz w:val="24"/>
          <w:szCs w:val="24"/>
          <w:lang w:eastAsia="it-IT"/>
        </w:rPr>
        <w:t> MONOPOLI</w:t>
      </w:r>
      <w:r w:rsidRPr="007C796F">
        <w:rPr>
          <w:rFonts w:ascii="Arial" w:eastAsia="Times New Roman" w:hAnsi="Arial" w:cs="Arial"/>
          <w:color w:val="000000"/>
          <w:sz w:val="24"/>
          <w:szCs w:val="24"/>
          <w:lang w:eastAsia="it-IT"/>
        </w:rPr>
        <w:t>, grazie alla collaborazione del </w:t>
      </w:r>
      <w:r w:rsidRPr="007C796F">
        <w:rPr>
          <w:rFonts w:ascii="Arial" w:eastAsia="Times New Roman" w:hAnsi="Arial" w:cs="Arial"/>
          <w:b/>
          <w:bCs/>
          <w:color w:val="000000"/>
          <w:sz w:val="24"/>
          <w:szCs w:val="24"/>
          <w:lang w:eastAsia="it-IT"/>
        </w:rPr>
        <w:t>Comune di Monopoli</w:t>
      </w:r>
      <w:r w:rsidRPr="007C796F">
        <w:rPr>
          <w:rFonts w:ascii="Arial" w:eastAsia="Times New Roman" w:hAnsi="Arial" w:cs="Arial"/>
          <w:color w:val="000000"/>
          <w:sz w:val="24"/>
          <w:szCs w:val="24"/>
          <w:lang w:eastAsia="it-IT"/>
        </w:rPr>
        <w:t>, che ha sposato appieno la filosofia del festival per il secondo anno. Maggio all’Infanzia, infatti, è approdato nella cittadina a sud-est di Bari già nel 2019, registrando un’edizione di successo.</w:t>
      </w:r>
    </w:p>
    <w:p w:rsidR="007C796F" w:rsidRPr="007C796F" w:rsidRDefault="007C796F" w:rsidP="007C796F">
      <w:pPr>
        <w:shd w:val="clear" w:color="auto" w:fill="FFFFFF"/>
        <w:spacing w:before="100" w:beforeAutospacing="1" w:after="0" w:line="240" w:lineRule="auto"/>
        <w:rPr>
          <w:rFonts w:ascii="Arial" w:eastAsia="Times New Roman" w:hAnsi="Arial" w:cs="Arial"/>
          <w:color w:val="000000"/>
          <w:sz w:val="27"/>
          <w:szCs w:val="27"/>
          <w:lang w:eastAsia="it-IT"/>
        </w:rPr>
      </w:pPr>
      <w:r w:rsidRPr="007C796F">
        <w:rPr>
          <w:rFonts w:ascii="Arial" w:eastAsia="Times New Roman" w:hAnsi="Arial" w:cs="Arial"/>
          <w:color w:val="000000"/>
          <w:sz w:val="24"/>
          <w:szCs w:val="24"/>
          <w:lang w:eastAsia="it-IT"/>
        </w:rPr>
        <w:t>Si continua il </w:t>
      </w:r>
      <w:r w:rsidRPr="007C796F">
        <w:rPr>
          <w:rFonts w:ascii="Arial" w:eastAsia="Times New Roman" w:hAnsi="Arial" w:cs="Arial"/>
          <w:b/>
          <w:bCs/>
          <w:color w:val="000000"/>
          <w:sz w:val="24"/>
          <w:szCs w:val="24"/>
          <w:lang w:eastAsia="it-IT"/>
        </w:rPr>
        <w:t>27 maggio </w:t>
      </w:r>
      <w:r w:rsidRPr="007C796F">
        <w:rPr>
          <w:rFonts w:ascii="Arial" w:eastAsia="Times New Roman" w:hAnsi="Arial" w:cs="Arial"/>
          <w:color w:val="000000"/>
          <w:sz w:val="24"/>
          <w:szCs w:val="24"/>
          <w:lang w:eastAsia="it-IT"/>
        </w:rPr>
        <w:t>con “</w:t>
      </w:r>
      <w:r w:rsidRPr="007C796F">
        <w:rPr>
          <w:rFonts w:ascii="Arial" w:eastAsia="Times New Roman" w:hAnsi="Arial" w:cs="Arial"/>
          <w:b/>
          <w:bCs/>
          <w:color w:val="000000"/>
          <w:sz w:val="24"/>
          <w:szCs w:val="24"/>
          <w:lang w:eastAsia="it-IT"/>
        </w:rPr>
        <w:t>La nave dolce</w:t>
      </w:r>
      <w:r w:rsidRPr="007C796F">
        <w:rPr>
          <w:rFonts w:ascii="Arial" w:eastAsia="Times New Roman" w:hAnsi="Arial" w:cs="Arial"/>
          <w:color w:val="000000"/>
          <w:sz w:val="24"/>
          <w:szCs w:val="24"/>
          <w:lang w:eastAsia="it-IT"/>
        </w:rPr>
        <w:t>” (</w:t>
      </w:r>
      <w:proofErr w:type="spellStart"/>
      <w:r w:rsidRPr="007C796F">
        <w:rPr>
          <w:rFonts w:ascii="Arial" w:eastAsia="Times New Roman" w:hAnsi="Arial" w:cs="Arial"/>
          <w:color w:val="000000"/>
          <w:sz w:val="24"/>
          <w:szCs w:val="24"/>
          <w:lang w:eastAsia="it-IT"/>
        </w:rPr>
        <w:t>Tib</w:t>
      </w:r>
      <w:proofErr w:type="spellEnd"/>
      <w:r w:rsidRPr="007C796F">
        <w:rPr>
          <w:rFonts w:ascii="Arial" w:eastAsia="Times New Roman" w:hAnsi="Arial" w:cs="Arial"/>
          <w:color w:val="000000"/>
          <w:sz w:val="24"/>
          <w:szCs w:val="24"/>
          <w:lang w:eastAsia="it-IT"/>
        </w:rPr>
        <w:t xml:space="preserve"> teatro) di Daniela Nicosia con Massimiliano Di Corato, lo spettacolo s’ispira all’omonimo film di Daniele Vicari e ripercorre la storia dello sbarco della nave </w:t>
      </w:r>
      <w:proofErr w:type="spellStart"/>
      <w:r w:rsidRPr="007C796F">
        <w:rPr>
          <w:rFonts w:ascii="Arial" w:eastAsia="Times New Roman" w:hAnsi="Arial" w:cs="Arial"/>
          <w:color w:val="000000"/>
          <w:sz w:val="24"/>
          <w:szCs w:val="24"/>
          <w:lang w:eastAsia="it-IT"/>
        </w:rPr>
        <w:t>Vlora</w:t>
      </w:r>
      <w:proofErr w:type="spellEnd"/>
      <w:r w:rsidRPr="007C796F">
        <w:rPr>
          <w:rFonts w:ascii="Arial" w:eastAsia="Times New Roman" w:hAnsi="Arial" w:cs="Arial"/>
          <w:color w:val="000000"/>
          <w:sz w:val="24"/>
          <w:szCs w:val="24"/>
          <w:lang w:eastAsia="it-IT"/>
        </w:rPr>
        <w:t xml:space="preserve"> carica di ventimila albanesi l’8 agosto 1991, nel porto di Bari. Un racconto da tre diversi punti di vista, quello di un giovane albanese, di un barese e di un bambino. Tre voci: quella di chi si mette in viaggio, quella di chi accoglie e quella di chi guarda (ore 9.30, teatro Radar).</w:t>
      </w:r>
      <w:r w:rsidRPr="007C796F">
        <w:rPr>
          <w:rFonts w:ascii="Arial" w:eastAsia="Times New Roman" w:hAnsi="Arial" w:cs="Arial"/>
          <w:color w:val="000000"/>
          <w:sz w:val="24"/>
          <w:szCs w:val="24"/>
          <w:lang w:eastAsia="it-IT"/>
        </w:rPr>
        <w:br/>
        <w:t>Il bosco, dove ci si smarrisce impauriti, ma s’iniziano anche nuove avventure, è il luogo prescelto per le storie di “</w:t>
      </w:r>
      <w:proofErr w:type="spellStart"/>
      <w:r w:rsidRPr="007C796F">
        <w:rPr>
          <w:rFonts w:ascii="Arial" w:eastAsia="Times New Roman" w:hAnsi="Arial" w:cs="Arial"/>
          <w:b/>
          <w:bCs/>
          <w:color w:val="000000"/>
          <w:sz w:val="24"/>
          <w:szCs w:val="24"/>
          <w:lang w:eastAsia="it-IT"/>
        </w:rPr>
        <w:t>Sibylla</w:t>
      </w:r>
      <w:proofErr w:type="spellEnd"/>
      <w:r w:rsidRPr="007C796F">
        <w:rPr>
          <w:rFonts w:ascii="Arial" w:eastAsia="Times New Roman" w:hAnsi="Arial" w:cs="Arial"/>
          <w:b/>
          <w:bCs/>
          <w:color w:val="000000"/>
          <w:sz w:val="24"/>
          <w:szCs w:val="24"/>
          <w:lang w:eastAsia="it-IT"/>
        </w:rPr>
        <w:t xml:space="preserve"> </w:t>
      </w:r>
      <w:proofErr w:type="spellStart"/>
      <w:r w:rsidRPr="007C796F">
        <w:rPr>
          <w:rFonts w:ascii="Arial" w:eastAsia="Times New Roman" w:hAnsi="Arial" w:cs="Arial"/>
          <w:b/>
          <w:bCs/>
          <w:color w:val="000000"/>
          <w:sz w:val="24"/>
          <w:szCs w:val="24"/>
          <w:lang w:eastAsia="it-IT"/>
        </w:rPr>
        <w:t>Tales</w:t>
      </w:r>
      <w:proofErr w:type="spellEnd"/>
      <w:r w:rsidRPr="007C796F">
        <w:rPr>
          <w:rFonts w:ascii="Arial" w:eastAsia="Times New Roman" w:hAnsi="Arial" w:cs="Arial"/>
          <w:b/>
          <w:bCs/>
          <w:color w:val="000000"/>
          <w:sz w:val="24"/>
          <w:szCs w:val="24"/>
          <w:lang w:eastAsia="it-IT"/>
        </w:rPr>
        <w:t>”</w:t>
      </w:r>
      <w:r w:rsidRPr="007C796F">
        <w:rPr>
          <w:rFonts w:ascii="Arial" w:eastAsia="Times New Roman" w:hAnsi="Arial" w:cs="Arial"/>
          <w:color w:val="000000"/>
          <w:sz w:val="24"/>
          <w:szCs w:val="24"/>
          <w:lang w:eastAsia="it-IT"/>
        </w:rPr>
        <w:t> (</w:t>
      </w:r>
      <w:proofErr w:type="spellStart"/>
      <w:r w:rsidRPr="007C796F">
        <w:rPr>
          <w:rFonts w:ascii="Arial" w:eastAsia="Times New Roman" w:hAnsi="Arial" w:cs="Arial"/>
          <w:color w:val="000000"/>
          <w:sz w:val="24"/>
          <w:szCs w:val="24"/>
          <w:lang w:eastAsia="it-IT"/>
        </w:rPr>
        <w:t>Zaches</w:t>
      </w:r>
      <w:proofErr w:type="spellEnd"/>
      <w:r w:rsidRPr="007C796F">
        <w:rPr>
          <w:rFonts w:ascii="Arial" w:eastAsia="Times New Roman" w:hAnsi="Arial" w:cs="Arial"/>
          <w:color w:val="000000"/>
          <w:sz w:val="24"/>
          <w:szCs w:val="24"/>
          <w:lang w:eastAsia="it-IT"/>
        </w:rPr>
        <w:t xml:space="preserve"> teatro) di Luana </w:t>
      </w:r>
      <w:proofErr w:type="spellStart"/>
      <w:r w:rsidRPr="007C796F">
        <w:rPr>
          <w:rFonts w:ascii="Arial" w:eastAsia="Times New Roman" w:hAnsi="Arial" w:cs="Arial"/>
          <w:color w:val="000000"/>
          <w:sz w:val="24"/>
          <w:szCs w:val="24"/>
          <w:lang w:eastAsia="it-IT"/>
        </w:rPr>
        <w:t>Gramegna</w:t>
      </w:r>
      <w:proofErr w:type="spellEnd"/>
      <w:r w:rsidRPr="007C796F">
        <w:rPr>
          <w:rFonts w:ascii="Arial" w:eastAsia="Times New Roman" w:hAnsi="Arial" w:cs="Arial"/>
          <w:color w:val="000000"/>
          <w:sz w:val="24"/>
          <w:szCs w:val="24"/>
          <w:lang w:eastAsia="it-IT"/>
        </w:rPr>
        <w:t xml:space="preserve">. Lo spettacolo, al debutto regionale, conduce lo spettatore in un’esperienza </w:t>
      </w:r>
      <w:proofErr w:type="spellStart"/>
      <w:r w:rsidRPr="007C796F">
        <w:rPr>
          <w:rFonts w:ascii="Arial" w:eastAsia="Times New Roman" w:hAnsi="Arial" w:cs="Arial"/>
          <w:color w:val="000000"/>
          <w:sz w:val="24"/>
          <w:szCs w:val="24"/>
          <w:lang w:eastAsia="it-IT"/>
        </w:rPr>
        <w:t>immersiva</w:t>
      </w:r>
      <w:proofErr w:type="spellEnd"/>
      <w:r w:rsidRPr="007C796F">
        <w:rPr>
          <w:rFonts w:ascii="Arial" w:eastAsia="Times New Roman" w:hAnsi="Arial" w:cs="Arial"/>
          <w:color w:val="000000"/>
          <w:sz w:val="24"/>
          <w:szCs w:val="24"/>
          <w:lang w:eastAsia="it-IT"/>
        </w:rPr>
        <w:t xml:space="preserve"> attraverso l’uso di mezzi espressivi artigianali propri del teatro e dell'uso delle nuove tecnologie, con proiezioni video integrate allo spazio scenico (ore 11.30, teatro Mariella).</w:t>
      </w:r>
      <w:r w:rsidRPr="007C796F">
        <w:rPr>
          <w:rFonts w:ascii="Arial" w:eastAsia="Times New Roman" w:hAnsi="Arial" w:cs="Arial"/>
          <w:color w:val="000000"/>
          <w:sz w:val="24"/>
          <w:szCs w:val="24"/>
          <w:lang w:eastAsia="it-IT"/>
        </w:rPr>
        <w:br/>
        <w:t>È un debutto nazionale quello di </w:t>
      </w:r>
      <w:r w:rsidRPr="007C796F">
        <w:rPr>
          <w:rFonts w:ascii="Arial" w:eastAsia="Times New Roman" w:hAnsi="Arial" w:cs="Arial"/>
          <w:b/>
          <w:bCs/>
          <w:color w:val="000000"/>
          <w:sz w:val="24"/>
          <w:szCs w:val="24"/>
          <w:lang w:eastAsia="it-IT"/>
        </w:rPr>
        <w:t>“Venere/Adone”</w:t>
      </w:r>
      <w:r w:rsidRPr="007C796F">
        <w:rPr>
          <w:rFonts w:ascii="Arial" w:eastAsia="Times New Roman" w:hAnsi="Arial" w:cs="Arial"/>
          <w:color w:val="000000"/>
          <w:sz w:val="24"/>
          <w:szCs w:val="24"/>
          <w:lang w:eastAsia="it-IT"/>
        </w:rPr>
        <w:t> l’ultimo spettacolo della </w:t>
      </w:r>
      <w:r w:rsidRPr="007C796F">
        <w:rPr>
          <w:rFonts w:ascii="Arial" w:eastAsia="Times New Roman" w:hAnsi="Arial" w:cs="Arial"/>
          <w:b/>
          <w:bCs/>
          <w:color w:val="000000"/>
          <w:sz w:val="24"/>
          <w:szCs w:val="24"/>
          <w:lang w:eastAsia="it-IT"/>
        </w:rPr>
        <w:t xml:space="preserve">compagnia Licia </w:t>
      </w:r>
      <w:proofErr w:type="spellStart"/>
      <w:r w:rsidRPr="007C796F">
        <w:rPr>
          <w:rFonts w:ascii="Arial" w:eastAsia="Times New Roman" w:hAnsi="Arial" w:cs="Arial"/>
          <w:b/>
          <w:bCs/>
          <w:color w:val="000000"/>
          <w:sz w:val="24"/>
          <w:szCs w:val="24"/>
          <w:lang w:eastAsia="it-IT"/>
        </w:rPr>
        <w:t>Lanera</w:t>
      </w:r>
      <w:proofErr w:type="spellEnd"/>
      <w:r w:rsidRPr="007C796F">
        <w:rPr>
          <w:rFonts w:ascii="Arial" w:eastAsia="Times New Roman" w:hAnsi="Arial" w:cs="Arial"/>
          <w:b/>
          <w:bCs/>
          <w:color w:val="000000"/>
          <w:sz w:val="24"/>
          <w:szCs w:val="24"/>
          <w:lang w:eastAsia="it-IT"/>
        </w:rPr>
        <w:t>, coprodotto con Teatri di Bari</w:t>
      </w:r>
      <w:r w:rsidRPr="007C796F">
        <w:rPr>
          <w:rFonts w:ascii="Arial" w:eastAsia="Times New Roman" w:hAnsi="Arial" w:cs="Arial"/>
          <w:color w:val="000000"/>
          <w:sz w:val="24"/>
          <w:szCs w:val="24"/>
          <w:lang w:eastAsia="it-IT"/>
        </w:rPr>
        <w:t xml:space="preserve">, che porta la firma di Danilo </w:t>
      </w:r>
      <w:proofErr w:type="spellStart"/>
      <w:r w:rsidRPr="007C796F">
        <w:rPr>
          <w:rFonts w:ascii="Arial" w:eastAsia="Times New Roman" w:hAnsi="Arial" w:cs="Arial"/>
          <w:color w:val="000000"/>
          <w:sz w:val="24"/>
          <w:szCs w:val="24"/>
          <w:lang w:eastAsia="it-IT"/>
        </w:rPr>
        <w:t>Giuva</w:t>
      </w:r>
      <w:proofErr w:type="spellEnd"/>
      <w:r w:rsidRPr="007C796F">
        <w:rPr>
          <w:rFonts w:ascii="Arial" w:eastAsia="Times New Roman" w:hAnsi="Arial" w:cs="Arial"/>
          <w:color w:val="000000"/>
          <w:sz w:val="24"/>
          <w:szCs w:val="24"/>
          <w:lang w:eastAsia="it-IT"/>
        </w:rPr>
        <w:t xml:space="preserve"> e Annalisa Calice. Partendo dal poemetto di Shakespeare, “Venere e Adone”, la messa in scena si muove attorno a due temi principali l’amore e l’identità emotiva e sessuale (ore 18, teatro Mariella). Con “</w:t>
      </w:r>
      <w:r w:rsidRPr="007C796F">
        <w:rPr>
          <w:rFonts w:ascii="Arial" w:eastAsia="Times New Roman" w:hAnsi="Arial" w:cs="Arial"/>
          <w:b/>
          <w:bCs/>
          <w:color w:val="000000"/>
          <w:sz w:val="24"/>
          <w:szCs w:val="24"/>
          <w:lang w:eastAsia="it-IT"/>
        </w:rPr>
        <w:t>Celestina e la Luna</w:t>
      </w:r>
      <w:r w:rsidRPr="007C796F">
        <w:rPr>
          <w:rFonts w:ascii="Arial" w:eastAsia="Times New Roman" w:hAnsi="Arial" w:cs="Arial"/>
          <w:color w:val="000000"/>
          <w:sz w:val="24"/>
          <w:szCs w:val="24"/>
          <w:lang w:eastAsia="it-IT"/>
        </w:rPr>
        <w:t>” </w:t>
      </w:r>
      <w:r w:rsidRPr="007C796F">
        <w:rPr>
          <w:rFonts w:ascii="Arial" w:eastAsia="Times New Roman" w:hAnsi="Arial" w:cs="Arial"/>
          <w:b/>
          <w:bCs/>
          <w:color w:val="000000"/>
          <w:sz w:val="24"/>
          <w:szCs w:val="24"/>
          <w:lang w:eastAsia="it-IT"/>
        </w:rPr>
        <w:t>coproduzione del Crest e Teatri di Bari</w:t>
      </w:r>
      <w:r w:rsidRPr="007C796F">
        <w:rPr>
          <w:rFonts w:ascii="Arial" w:eastAsia="Times New Roman" w:hAnsi="Arial" w:cs="Arial"/>
          <w:color w:val="000000"/>
          <w:sz w:val="24"/>
          <w:szCs w:val="24"/>
          <w:lang w:eastAsia="it-IT"/>
        </w:rPr>
        <w:t xml:space="preserve">, di Damiano </w:t>
      </w:r>
      <w:proofErr w:type="spellStart"/>
      <w:r w:rsidRPr="007C796F">
        <w:rPr>
          <w:rFonts w:ascii="Arial" w:eastAsia="Times New Roman" w:hAnsi="Arial" w:cs="Arial"/>
          <w:color w:val="000000"/>
          <w:sz w:val="24"/>
          <w:szCs w:val="24"/>
          <w:lang w:eastAsia="it-IT"/>
        </w:rPr>
        <w:t>Nirchio</w:t>
      </w:r>
      <w:proofErr w:type="spellEnd"/>
      <w:r w:rsidRPr="007C796F">
        <w:rPr>
          <w:rFonts w:ascii="Arial" w:eastAsia="Times New Roman" w:hAnsi="Arial" w:cs="Arial"/>
          <w:color w:val="000000"/>
          <w:sz w:val="24"/>
          <w:szCs w:val="24"/>
          <w:lang w:eastAsia="it-IT"/>
        </w:rPr>
        <w:t xml:space="preserve"> e Anna de Giorgio, altro debutto, si parte per un viaggio immaginario senza confini che ci insegna che niente è impossibile </w:t>
      </w:r>
      <w:r w:rsidRPr="007C796F">
        <w:rPr>
          <w:rFonts w:ascii="Arial" w:eastAsia="Times New Roman" w:hAnsi="Arial" w:cs="Arial"/>
          <w:color w:val="000000"/>
          <w:sz w:val="24"/>
          <w:szCs w:val="24"/>
          <w:lang w:eastAsia="it-IT"/>
        </w:rPr>
        <w:lastRenderedPageBreak/>
        <w:t>e che anche i sogni ci fanno crescere (ore 19.15, teatro Radar).</w:t>
      </w:r>
      <w:r w:rsidRPr="007C796F">
        <w:rPr>
          <w:rFonts w:ascii="Arial" w:eastAsia="Times New Roman" w:hAnsi="Arial" w:cs="Arial"/>
          <w:color w:val="000000"/>
          <w:sz w:val="24"/>
          <w:szCs w:val="24"/>
          <w:lang w:eastAsia="it-IT"/>
        </w:rPr>
        <w:br/>
        <w:t>Venerdì </w:t>
      </w:r>
      <w:r w:rsidRPr="007C796F">
        <w:rPr>
          <w:rFonts w:ascii="Arial" w:eastAsia="Times New Roman" w:hAnsi="Arial" w:cs="Arial"/>
          <w:b/>
          <w:bCs/>
          <w:color w:val="000000"/>
          <w:sz w:val="24"/>
          <w:szCs w:val="24"/>
          <w:lang w:eastAsia="it-IT"/>
        </w:rPr>
        <w:t>28 maggio</w:t>
      </w:r>
      <w:r w:rsidRPr="007C796F">
        <w:rPr>
          <w:rFonts w:ascii="Arial" w:eastAsia="Times New Roman" w:hAnsi="Arial" w:cs="Arial"/>
          <w:color w:val="000000"/>
          <w:sz w:val="24"/>
          <w:szCs w:val="24"/>
          <w:lang w:eastAsia="it-IT"/>
        </w:rPr>
        <w:t> sono in programma quattro debutti nazionali. La giornata si apre con il vincitore “Premio Scenario infanzia 2020 ex aequo”: “</w:t>
      </w:r>
      <w:r w:rsidRPr="007C796F">
        <w:rPr>
          <w:rFonts w:ascii="Arial" w:eastAsia="Times New Roman" w:hAnsi="Arial" w:cs="Arial"/>
          <w:b/>
          <w:bCs/>
          <w:color w:val="000000"/>
          <w:sz w:val="24"/>
          <w:szCs w:val="24"/>
          <w:lang w:eastAsia="it-IT"/>
        </w:rPr>
        <w:t>Casa Nostra</w:t>
      </w:r>
      <w:r w:rsidRPr="007C796F">
        <w:rPr>
          <w:rFonts w:ascii="Arial" w:eastAsia="Times New Roman" w:hAnsi="Arial" w:cs="Arial"/>
          <w:color w:val="000000"/>
          <w:sz w:val="24"/>
          <w:szCs w:val="24"/>
          <w:lang w:eastAsia="it-IT"/>
        </w:rPr>
        <w:t>” (</w:t>
      </w:r>
      <w:proofErr w:type="spellStart"/>
      <w:r w:rsidRPr="007C796F">
        <w:rPr>
          <w:rFonts w:ascii="Arial" w:eastAsia="Times New Roman" w:hAnsi="Arial" w:cs="Arial"/>
          <w:color w:val="000000"/>
          <w:sz w:val="24"/>
          <w:szCs w:val="24"/>
          <w:lang w:eastAsia="it-IT"/>
        </w:rPr>
        <w:t>Hombre</w:t>
      </w:r>
      <w:proofErr w:type="spellEnd"/>
      <w:r w:rsidRPr="007C796F">
        <w:rPr>
          <w:rFonts w:ascii="Arial" w:eastAsia="Times New Roman" w:hAnsi="Arial" w:cs="Arial"/>
          <w:color w:val="000000"/>
          <w:sz w:val="24"/>
          <w:szCs w:val="24"/>
          <w:lang w:eastAsia="it-IT"/>
        </w:rPr>
        <w:t xml:space="preserve"> collettivo) di e con Angela Forti, Agata </w:t>
      </w:r>
      <w:proofErr w:type="spellStart"/>
      <w:r w:rsidRPr="007C796F">
        <w:rPr>
          <w:rFonts w:ascii="Arial" w:eastAsia="Times New Roman" w:hAnsi="Arial" w:cs="Arial"/>
          <w:color w:val="000000"/>
          <w:sz w:val="24"/>
          <w:szCs w:val="24"/>
          <w:lang w:eastAsia="it-IT"/>
        </w:rPr>
        <w:t>Garbuio</w:t>
      </w:r>
      <w:proofErr w:type="spellEnd"/>
      <w:r w:rsidRPr="007C796F">
        <w:rPr>
          <w:rFonts w:ascii="Arial" w:eastAsia="Times New Roman" w:hAnsi="Arial" w:cs="Arial"/>
          <w:color w:val="000000"/>
          <w:sz w:val="24"/>
          <w:szCs w:val="24"/>
          <w:lang w:eastAsia="it-IT"/>
        </w:rPr>
        <w:t xml:space="preserve">, Riccardo </w:t>
      </w:r>
      <w:proofErr w:type="spellStart"/>
      <w:r w:rsidRPr="007C796F">
        <w:rPr>
          <w:rFonts w:ascii="Arial" w:eastAsia="Times New Roman" w:hAnsi="Arial" w:cs="Arial"/>
          <w:color w:val="000000"/>
          <w:sz w:val="24"/>
          <w:szCs w:val="24"/>
          <w:lang w:eastAsia="it-IT"/>
        </w:rPr>
        <w:t>Reina</w:t>
      </w:r>
      <w:proofErr w:type="spellEnd"/>
      <w:r w:rsidRPr="007C796F">
        <w:rPr>
          <w:rFonts w:ascii="Arial" w:eastAsia="Times New Roman" w:hAnsi="Arial" w:cs="Arial"/>
          <w:color w:val="000000"/>
          <w:sz w:val="24"/>
          <w:szCs w:val="24"/>
          <w:lang w:eastAsia="it-IT"/>
        </w:rPr>
        <w:t xml:space="preserve">, </w:t>
      </w:r>
      <w:proofErr w:type="spellStart"/>
      <w:r w:rsidRPr="007C796F">
        <w:rPr>
          <w:rFonts w:ascii="Arial" w:eastAsia="Times New Roman" w:hAnsi="Arial" w:cs="Arial"/>
          <w:color w:val="000000"/>
          <w:sz w:val="24"/>
          <w:szCs w:val="24"/>
          <w:lang w:eastAsia="it-IT"/>
        </w:rPr>
        <w:t>Aron</w:t>
      </w:r>
      <w:proofErr w:type="spellEnd"/>
      <w:r w:rsidRPr="007C796F">
        <w:rPr>
          <w:rFonts w:ascii="Arial" w:eastAsia="Times New Roman" w:hAnsi="Arial" w:cs="Arial"/>
          <w:color w:val="000000"/>
          <w:sz w:val="24"/>
          <w:szCs w:val="24"/>
          <w:lang w:eastAsia="it-IT"/>
        </w:rPr>
        <w:t xml:space="preserve"> </w:t>
      </w:r>
      <w:proofErr w:type="spellStart"/>
      <w:r w:rsidRPr="007C796F">
        <w:rPr>
          <w:rFonts w:ascii="Arial" w:eastAsia="Times New Roman" w:hAnsi="Arial" w:cs="Arial"/>
          <w:color w:val="000000"/>
          <w:sz w:val="24"/>
          <w:szCs w:val="24"/>
          <w:lang w:eastAsia="it-IT"/>
        </w:rPr>
        <w:t>Tewelde</w:t>
      </w:r>
      <w:proofErr w:type="spellEnd"/>
      <w:r w:rsidRPr="007C796F">
        <w:rPr>
          <w:rFonts w:ascii="Arial" w:eastAsia="Times New Roman" w:hAnsi="Arial" w:cs="Arial"/>
          <w:color w:val="000000"/>
          <w:sz w:val="24"/>
          <w:szCs w:val="24"/>
          <w:lang w:eastAsia="it-IT"/>
        </w:rPr>
        <w:t>. Attraverso degli oggetti comuni (giocattoli, i Lego di mattoncini, una televisione…) si vuole ricomporre, andando a ritroso nel tempo, la storia della Mafia, partendo dal 20 aprile 2018 con la sentenza della Corte d’Assise di Palermo (ore 9.30, teatro Mariella). “</w:t>
      </w:r>
      <w:r w:rsidRPr="007C796F">
        <w:rPr>
          <w:rFonts w:ascii="Arial" w:eastAsia="Times New Roman" w:hAnsi="Arial" w:cs="Arial"/>
          <w:b/>
          <w:bCs/>
          <w:color w:val="000000"/>
          <w:sz w:val="24"/>
          <w:szCs w:val="24"/>
          <w:lang w:eastAsia="it-IT"/>
        </w:rPr>
        <w:t>Sapiens</w:t>
      </w:r>
      <w:r w:rsidRPr="007C796F">
        <w:rPr>
          <w:rFonts w:ascii="Arial" w:eastAsia="Times New Roman" w:hAnsi="Arial" w:cs="Arial"/>
          <w:color w:val="000000"/>
          <w:sz w:val="24"/>
          <w:szCs w:val="24"/>
          <w:lang w:eastAsia="it-IT"/>
        </w:rPr>
        <w:t xml:space="preserve">” (Principio Attivo Teatro) di Valentina Diana, regia Giuseppe Semeraro, ci riporta indietro nel tempo, quando Sapiens e Neanderthal hanno condiviso l’esistenza in Europa per migliaia di anni (ore 11.30, teatro Radar). Con una raffinata macchina scenica di piccole dimensioni Maria </w:t>
      </w:r>
      <w:proofErr w:type="spellStart"/>
      <w:r w:rsidRPr="007C796F">
        <w:rPr>
          <w:rFonts w:ascii="Arial" w:eastAsia="Times New Roman" w:hAnsi="Arial" w:cs="Arial"/>
          <w:color w:val="000000"/>
          <w:sz w:val="24"/>
          <w:szCs w:val="24"/>
          <w:lang w:eastAsia="it-IT"/>
        </w:rPr>
        <w:t>Pascale</w:t>
      </w:r>
      <w:proofErr w:type="spellEnd"/>
      <w:r w:rsidRPr="007C796F">
        <w:rPr>
          <w:rFonts w:ascii="Arial" w:eastAsia="Times New Roman" w:hAnsi="Arial" w:cs="Arial"/>
          <w:color w:val="000000"/>
          <w:sz w:val="24"/>
          <w:szCs w:val="24"/>
          <w:lang w:eastAsia="it-IT"/>
        </w:rPr>
        <w:t xml:space="preserve"> con la regia di Michelangelo </w:t>
      </w:r>
      <w:proofErr w:type="spellStart"/>
      <w:r w:rsidRPr="007C796F">
        <w:rPr>
          <w:rFonts w:ascii="Arial" w:eastAsia="Times New Roman" w:hAnsi="Arial" w:cs="Arial"/>
          <w:color w:val="000000"/>
          <w:sz w:val="24"/>
          <w:szCs w:val="24"/>
          <w:lang w:eastAsia="it-IT"/>
        </w:rPr>
        <w:t>Campanale</w:t>
      </w:r>
      <w:proofErr w:type="spellEnd"/>
      <w:r w:rsidRPr="007C796F">
        <w:rPr>
          <w:rFonts w:ascii="Arial" w:eastAsia="Times New Roman" w:hAnsi="Arial" w:cs="Arial"/>
          <w:color w:val="000000"/>
          <w:sz w:val="24"/>
          <w:szCs w:val="24"/>
          <w:lang w:eastAsia="it-IT"/>
        </w:rPr>
        <w:t xml:space="preserve"> porta a teatro la celebra fiaba di “</w:t>
      </w:r>
      <w:r w:rsidRPr="007C796F">
        <w:rPr>
          <w:rFonts w:ascii="Arial" w:eastAsia="Times New Roman" w:hAnsi="Arial" w:cs="Arial"/>
          <w:b/>
          <w:bCs/>
          <w:color w:val="000000"/>
          <w:sz w:val="24"/>
          <w:szCs w:val="24"/>
          <w:lang w:eastAsia="it-IT"/>
        </w:rPr>
        <w:t>Jack e il fagiolo magico (Una storia tra terra e cielo)</w:t>
      </w:r>
      <w:r w:rsidRPr="007C796F">
        <w:rPr>
          <w:rFonts w:ascii="Arial" w:eastAsia="Times New Roman" w:hAnsi="Arial" w:cs="Arial"/>
          <w:color w:val="000000"/>
          <w:sz w:val="24"/>
          <w:szCs w:val="24"/>
          <w:lang w:eastAsia="it-IT"/>
        </w:rPr>
        <w:t>”, produzione La luna nel letto (ore 17, teatro Mariella). Dal classico di Carlo Collodi con musiche di Fiorenzo Carpi, Flavio Albanese racconta in prima persona la vera storia di Pinocchio sulle note della celebre musica che Fiorenzo Carpi scrisse per il film di Comencini: “</w:t>
      </w:r>
      <w:r w:rsidRPr="007C796F">
        <w:rPr>
          <w:rFonts w:ascii="Arial" w:eastAsia="Times New Roman" w:hAnsi="Arial" w:cs="Arial"/>
          <w:b/>
          <w:bCs/>
          <w:color w:val="000000"/>
          <w:sz w:val="24"/>
          <w:szCs w:val="24"/>
          <w:lang w:eastAsia="it-IT"/>
        </w:rPr>
        <w:t>Le avventure di Pinocchio</w:t>
      </w:r>
      <w:r w:rsidRPr="007C796F">
        <w:rPr>
          <w:rFonts w:ascii="Arial" w:eastAsia="Times New Roman" w:hAnsi="Arial" w:cs="Arial"/>
          <w:color w:val="000000"/>
          <w:sz w:val="24"/>
          <w:szCs w:val="24"/>
          <w:lang w:eastAsia="it-IT"/>
        </w:rPr>
        <w:t> – </w:t>
      </w:r>
      <w:r w:rsidRPr="007C796F">
        <w:rPr>
          <w:rFonts w:ascii="Arial" w:eastAsia="Times New Roman" w:hAnsi="Arial" w:cs="Arial"/>
          <w:b/>
          <w:bCs/>
          <w:color w:val="000000"/>
          <w:sz w:val="24"/>
          <w:szCs w:val="24"/>
          <w:lang w:eastAsia="it-IT"/>
        </w:rPr>
        <w:t>raccontate da lui medesimo</w:t>
      </w:r>
      <w:r w:rsidRPr="007C796F">
        <w:rPr>
          <w:rFonts w:ascii="Arial" w:eastAsia="Times New Roman" w:hAnsi="Arial" w:cs="Arial"/>
          <w:color w:val="000000"/>
          <w:sz w:val="24"/>
          <w:szCs w:val="24"/>
          <w:lang w:eastAsia="it-IT"/>
        </w:rPr>
        <w:t>” prodotto da Compagnia del Sole (ore 18.30, teatro Radar).</w:t>
      </w:r>
    </w:p>
    <w:p w:rsidR="007C796F" w:rsidRDefault="007C796F" w:rsidP="007C796F">
      <w:pPr>
        <w:shd w:val="clear" w:color="auto" w:fill="FFFFFF"/>
        <w:spacing w:before="100" w:beforeAutospacing="1" w:after="0" w:line="240" w:lineRule="auto"/>
        <w:rPr>
          <w:rFonts w:ascii="Arial" w:eastAsia="Times New Roman" w:hAnsi="Arial" w:cs="Arial"/>
          <w:color w:val="000000"/>
          <w:sz w:val="24"/>
          <w:szCs w:val="24"/>
          <w:lang w:eastAsia="it-IT"/>
        </w:rPr>
      </w:pPr>
      <w:r w:rsidRPr="007C796F">
        <w:rPr>
          <w:rFonts w:ascii="Arial" w:eastAsia="Times New Roman" w:hAnsi="Arial" w:cs="Arial"/>
          <w:color w:val="000000"/>
          <w:sz w:val="24"/>
          <w:szCs w:val="24"/>
          <w:lang w:eastAsia="it-IT"/>
        </w:rPr>
        <w:t>Sabato </w:t>
      </w:r>
      <w:r w:rsidRPr="007C796F">
        <w:rPr>
          <w:rFonts w:ascii="Arial" w:eastAsia="Times New Roman" w:hAnsi="Arial" w:cs="Arial"/>
          <w:b/>
          <w:bCs/>
          <w:color w:val="000000"/>
          <w:sz w:val="24"/>
          <w:szCs w:val="24"/>
          <w:lang w:eastAsia="it-IT"/>
        </w:rPr>
        <w:t>29 maggio</w:t>
      </w:r>
      <w:r w:rsidRPr="007C796F">
        <w:rPr>
          <w:rFonts w:ascii="Arial" w:eastAsia="Times New Roman" w:hAnsi="Arial" w:cs="Arial"/>
          <w:color w:val="000000"/>
          <w:sz w:val="24"/>
          <w:szCs w:val="24"/>
          <w:lang w:eastAsia="it-IT"/>
        </w:rPr>
        <w:t> si comincia con il debutto regionale di “</w:t>
      </w:r>
      <w:r w:rsidRPr="007C796F">
        <w:rPr>
          <w:rFonts w:ascii="Arial" w:eastAsia="Times New Roman" w:hAnsi="Arial" w:cs="Arial"/>
          <w:b/>
          <w:bCs/>
          <w:color w:val="000000"/>
          <w:sz w:val="24"/>
          <w:szCs w:val="24"/>
          <w:lang w:eastAsia="it-IT"/>
        </w:rPr>
        <w:t>A+A Storia di una prima volta</w:t>
      </w:r>
      <w:r w:rsidRPr="007C796F">
        <w:rPr>
          <w:rFonts w:ascii="Arial" w:eastAsia="Times New Roman" w:hAnsi="Arial" w:cs="Arial"/>
          <w:color w:val="000000"/>
          <w:sz w:val="24"/>
          <w:szCs w:val="24"/>
          <w:lang w:eastAsia="it-IT"/>
        </w:rPr>
        <w:t>” (CSS) di Giuliano Scarpinato, il racconto di due adolescenti come tanti alla scoperta dell’intimità; un viaggio avventuroso e pieno di sorprese, in cui i due protagonisti si devono destreggiare tra falsi miti, “sentito dire”, paure ed ansie da prestazione, per giungere insieme a qualcosa di nuovo, unico, speciale ed irripetibile (ore 9.30, teatro Radar). Alessandro Gallo ci porta a Napoli con “</w:t>
      </w:r>
      <w:r w:rsidRPr="007C796F">
        <w:rPr>
          <w:rFonts w:ascii="Arial" w:eastAsia="Times New Roman" w:hAnsi="Arial" w:cs="Arial"/>
          <w:b/>
          <w:bCs/>
          <w:color w:val="000000"/>
          <w:sz w:val="24"/>
          <w:szCs w:val="24"/>
          <w:lang w:eastAsia="it-IT"/>
        </w:rPr>
        <w:t>L’inganno</w:t>
      </w:r>
      <w:r w:rsidRPr="007C796F">
        <w:rPr>
          <w:rFonts w:ascii="Arial" w:eastAsia="Times New Roman" w:hAnsi="Arial" w:cs="Arial"/>
          <w:color w:val="000000"/>
          <w:sz w:val="24"/>
          <w:szCs w:val="24"/>
          <w:lang w:eastAsia="it-IT"/>
        </w:rPr>
        <w:t>” (</w:t>
      </w:r>
      <w:proofErr w:type="spellStart"/>
      <w:r w:rsidRPr="007C796F">
        <w:rPr>
          <w:rFonts w:ascii="Arial" w:eastAsia="Times New Roman" w:hAnsi="Arial" w:cs="Arial"/>
          <w:color w:val="000000"/>
          <w:sz w:val="24"/>
          <w:szCs w:val="24"/>
          <w:lang w:eastAsia="it-IT"/>
        </w:rPr>
        <w:t>Caracò</w:t>
      </w:r>
      <w:proofErr w:type="spellEnd"/>
      <w:r w:rsidRPr="007C796F">
        <w:rPr>
          <w:rFonts w:ascii="Arial" w:eastAsia="Times New Roman" w:hAnsi="Arial" w:cs="Arial"/>
          <w:color w:val="000000"/>
          <w:sz w:val="24"/>
          <w:szCs w:val="24"/>
          <w:lang w:eastAsia="it-IT"/>
        </w:rPr>
        <w:t>), lo spettacolo, un debutto regionale, parte dalla biografia dell’autore per raccontare i vizi, l’omertà e le consuetudini della mafia napoletana (ore 11, teatro Mariella). La compagnia La luna nel letto debutta con l’audio-teatro con “</w:t>
      </w:r>
      <w:r w:rsidRPr="007C796F">
        <w:rPr>
          <w:rFonts w:ascii="Arial" w:eastAsia="Times New Roman" w:hAnsi="Arial" w:cs="Arial"/>
          <w:b/>
          <w:bCs/>
          <w:color w:val="000000"/>
          <w:sz w:val="24"/>
          <w:szCs w:val="24"/>
          <w:lang w:eastAsia="it-IT"/>
        </w:rPr>
        <w:t>L’ago nel buio</w:t>
      </w:r>
      <w:r w:rsidRPr="007C796F">
        <w:rPr>
          <w:rFonts w:ascii="Arial" w:eastAsia="Times New Roman" w:hAnsi="Arial" w:cs="Arial"/>
          <w:color w:val="000000"/>
          <w:sz w:val="24"/>
          <w:szCs w:val="24"/>
          <w:lang w:eastAsia="it-IT"/>
        </w:rPr>
        <w:t xml:space="preserve">”, ideato da Robert </w:t>
      </w:r>
      <w:proofErr w:type="spellStart"/>
      <w:r w:rsidRPr="007C796F">
        <w:rPr>
          <w:rFonts w:ascii="Arial" w:eastAsia="Times New Roman" w:hAnsi="Arial" w:cs="Arial"/>
          <w:color w:val="000000"/>
          <w:sz w:val="24"/>
          <w:szCs w:val="24"/>
          <w:lang w:eastAsia="it-IT"/>
        </w:rPr>
        <w:t>McNeer</w:t>
      </w:r>
      <w:proofErr w:type="spellEnd"/>
      <w:r w:rsidRPr="007C796F">
        <w:rPr>
          <w:rFonts w:ascii="Arial" w:eastAsia="Times New Roman" w:hAnsi="Arial" w:cs="Arial"/>
          <w:color w:val="000000"/>
          <w:sz w:val="24"/>
          <w:szCs w:val="24"/>
          <w:lang w:eastAsia="it-IT"/>
        </w:rPr>
        <w:t xml:space="preserve"> e Alessandro Lucci, lo spettacolo è un’esperienza di profonda connessione col mondo sensoriale che racconta la storia della poetessa sordocieca Helen Keller (ore 15, parco rupestre). La commedia dell’arte irrompe in situazioni presenti e contemporanee con “</w:t>
      </w:r>
      <w:r w:rsidRPr="007C796F">
        <w:rPr>
          <w:rFonts w:ascii="Arial" w:eastAsia="Times New Roman" w:hAnsi="Arial" w:cs="Arial"/>
          <w:b/>
          <w:bCs/>
          <w:color w:val="000000"/>
          <w:sz w:val="24"/>
          <w:szCs w:val="24"/>
          <w:lang w:eastAsia="it-IT"/>
        </w:rPr>
        <w:t xml:space="preserve">La </w:t>
      </w:r>
      <w:proofErr w:type="spellStart"/>
      <w:r w:rsidRPr="007C796F">
        <w:rPr>
          <w:rFonts w:ascii="Arial" w:eastAsia="Times New Roman" w:hAnsi="Arial" w:cs="Arial"/>
          <w:b/>
          <w:bCs/>
          <w:color w:val="000000"/>
          <w:sz w:val="24"/>
          <w:szCs w:val="24"/>
          <w:lang w:eastAsia="it-IT"/>
        </w:rPr>
        <w:t>ridiculosa</w:t>
      </w:r>
      <w:proofErr w:type="spellEnd"/>
      <w:r w:rsidRPr="007C796F">
        <w:rPr>
          <w:rFonts w:ascii="Arial" w:eastAsia="Times New Roman" w:hAnsi="Arial" w:cs="Arial"/>
          <w:b/>
          <w:bCs/>
          <w:color w:val="000000"/>
          <w:sz w:val="24"/>
          <w:szCs w:val="24"/>
          <w:lang w:eastAsia="it-IT"/>
        </w:rPr>
        <w:t xml:space="preserve"> commedia</w:t>
      </w:r>
      <w:r w:rsidRPr="007C796F">
        <w:rPr>
          <w:rFonts w:ascii="Arial" w:eastAsia="Times New Roman" w:hAnsi="Arial" w:cs="Arial"/>
          <w:color w:val="000000"/>
          <w:sz w:val="24"/>
          <w:szCs w:val="24"/>
          <w:lang w:eastAsia="it-IT"/>
        </w:rPr>
        <w:t xml:space="preserve">”, lo spettacolo della compagnia I nuovi scalzi che ha già ottenuto un grande successo all’estero (ore 11, teatro Mariella). </w:t>
      </w:r>
      <w:proofErr w:type="spellStart"/>
      <w:r w:rsidRPr="007C796F">
        <w:rPr>
          <w:rFonts w:ascii="Arial" w:eastAsia="Times New Roman" w:hAnsi="Arial" w:cs="Arial"/>
          <w:color w:val="000000"/>
          <w:sz w:val="24"/>
          <w:szCs w:val="24"/>
          <w:lang w:eastAsia="it-IT"/>
        </w:rPr>
        <w:t>Factory</w:t>
      </w:r>
      <w:proofErr w:type="spellEnd"/>
      <w:r w:rsidRPr="007C796F">
        <w:rPr>
          <w:rFonts w:ascii="Arial" w:eastAsia="Times New Roman" w:hAnsi="Arial" w:cs="Arial"/>
          <w:color w:val="000000"/>
          <w:sz w:val="24"/>
          <w:szCs w:val="24"/>
          <w:lang w:eastAsia="it-IT"/>
        </w:rPr>
        <w:t xml:space="preserve"> Compagnia </w:t>
      </w:r>
      <w:proofErr w:type="spellStart"/>
      <w:r w:rsidRPr="007C796F">
        <w:rPr>
          <w:rFonts w:ascii="Arial" w:eastAsia="Times New Roman" w:hAnsi="Arial" w:cs="Arial"/>
          <w:color w:val="000000"/>
          <w:sz w:val="24"/>
          <w:szCs w:val="24"/>
          <w:lang w:eastAsia="it-IT"/>
        </w:rPr>
        <w:t>Transadriatica</w:t>
      </w:r>
      <w:proofErr w:type="spellEnd"/>
      <w:r w:rsidRPr="007C796F">
        <w:rPr>
          <w:rFonts w:ascii="Arial" w:eastAsia="Times New Roman" w:hAnsi="Arial" w:cs="Arial"/>
          <w:color w:val="000000"/>
          <w:sz w:val="24"/>
          <w:szCs w:val="24"/>
          <w:lang w:eastAsia="it-IT"/>
        </w:rPr>
        <w:t> e Fondazione Sipario Toscana portano in scena “</w:t>
      </w:r>
      <w:r w:rsidRPr="007C796F">
        <w:rPr>
          <w:rFonts w:ascii="Arial" w:eastAsia="Times New Roman" w:hAnsi="Arial" w:cs="Arial"/>
          <w:b/>
          <w:bCs/>
          <w:color w:val="000000"/>
          <w:sz w:val="24"/>
          <w:szCs w:val="24"/>
          <w:lang w:eastAsia="it-IT"/>
        </w:rPr>
        <w:t>Peter Pan</w:t>
      </w:r>
      <w:r w:rsidRPr="007C796F">
        <w:rPr>
          <w:rFonts w:ascii="Arial" w:eastAsia="Times New Roman" w:hAnsi="Arial" w:cs="Arial"/>
          <w:color w:val="000000"/>
          <w:sz w:val="24"/>
          <w:szCs w:val="24"/>
          <w:lang w:eastAsia="it-IT"/>
        </w:rPr>
        <w:t xml:space="preserve">”, di </w:t>
      </w:r>
      <w:proofErr w:type="spellStart"/>
      <w:r w:rsidRPr="007C796F">
        <w:rPr>
          <w:rFonts w:ascii="Arial" w:eastAsia="Times New Roman" w:hAnsi="Arial" w:cs="Arial"/>
          <w:color w:val="000000"/>
          <w:sz w:val="24"/>
          <w:szCs w:val="24"/>
          <w:lang w:eastAsia="it-IT"/>
        </w:rPr>
        <w:t>Tonio</w:t>
      </w:r>
      <w:proofErr w:type="spellEnd"/>
      <w:r w:rsidRPr="007C796F">
        <w:rPr>
          <w:rFonts w:ascii="Arial" w:eastAsia="Times New Roman" w:hAnsi="Arial" w:cs="Arial"/>
          <w:color w:val="000000"/>
          <w:sz w:val="24"/>
          <w:szCs w:val="24"/>
          <w:lang w:eastAsia="it-IT"/>
        </w:rPr>
        <w:t xml:space="preserve"> De </w:t>
      </w:r>
      <w:proofErr w:type="spellStart"/>
      <w:r w:rsidRPr="007C796F">
        <w:rPr>
          <w:rFonts w:ascii="Arial" w:eastAsia="Times New Roman" w:hAnsi="Arial" w:cs="Arial"/>
          <w:color w:val="000000"/>
          <w:sz w:val="24"/>
          <w:szCs w:val="24"/>
          <w:lang w:eastAsia="it-IT"/>
        </w:rPr>
        <w:t>Nitto</w:t>
      </w:r>
      <w:proofErr w:type="spellEnd"/>
      <w:r w:rsidRPr="007C796F">
        <w:rPr>
          <w:rFonts w:ascii="Arial" w:eastAsia="Times New Roman" w:hAnsi="Arial" w:cs="Arial"/>
          <w:color w:val="000000"/>
          <w:sz w:val="24"/>
          <w:szCs w:val="24"/>
          <w:lang w:eastAsia="it-IT"/>
        </w:rPr>
        <w:t xml:space="preserve"> collaborazione drammaturgica Riccardo Spagnulo. Uno spettacolo che attraversa i temi fondamentali per la crescita dove sogno, vita e morte corrono sullo stesso filo e possono essere entrambe una grande avventura, a dirla come Peter (ore 19.30, teatro Radar).</w:t>
      </w:r>
    </w:p>
    <w:p w:rsidR="007C796F" w:rsidRPr="007C796F" w:rsidRDefault="007C796F" w:rsidP="007C796F">
      <w:pPr>
        <w:shd w:val="clear" w:color="auto" w:fill="FFFFFF"/>
        <w:spacing w:before="100" w:beforeAutospacing="1" w:after="100" w:afterAutospacing="1" w:line="240" w:lineRule="auto"/>
        <w:rPr>
          <w:rFonts w:ascii="Arial" w:eastAsia="Times New Roman" w:hAnsi="Arial" w:cs="Arial"/>
          <w:color w:val="000000"/>
          <w:sz w:val="27"/>
          <w:szCs w:val="27"/>
          <w:lang w:eastAsia="it-IT"/>
        </w:rPr>
      </w:pPr>
      <w:r w:rsidRPr="007C796F">
        <w:rPr>
          <w:rFonts w:ascii="Arial" w:eastAsia="Times New Roman" w:hAnsi="Arial" w:cs="Arial"/>
          <w:color w:val="000000"/>
          <w:sz w:val="24"/>
          <w:szCs w:val="24"/>
          <w:lang w:eastAsia="it-IT"/>
        </w:rPr>
        <w:t>Il festival si chiude domenica </w:t>
      </w:r>
      <w:r w:rsidRPr="007C796F">
        <w:rPr>
          <w:rFonts w:ascii="Arial" w:eastAsia="Times New Roman" w:hAnsi="Arial" w:cs="Arial"/>
          <w:b/>
          <w:bCs/>
          <w:color w:val="000000"/>
          <w:sz w:val="24"/>
          <w:szCs w:val="24"/>
          <w:lang w:eastAsia="it-IT"/>
        </w:rPr>
        <w:t>30 maggio</w:t>
      </w:r>
      <w:r w:rsidRPr="007C796F">
        <w:rPr>
          <w:rFonts w:ascii="Arial" w:eastAsia="Times New Roman" w:hAnsi="Arial" w:cs="Arial"/>
          <w:color w:val="000000"/>
          <w:sz w:val="24"/>
          <w:szCs w:val="24"/>
          <w:lang w:eastAsia="it-IT"/>
        </w:rPr>
        <w:t> </w:t>
      </w:r>
      <w:r>
        <w:rPr>
          <w:rFonts w:ascii="Arial" w:eastAsia="Times New Roman" w:hAnsi="Arial" w:cs="Arial"/>
          <w:color w:val="000000"/>
          <w:sz w:val="24"/>
          <w:szCs w:val="24"/>
          <w:lang w:eastAsia="it-IT"/>
        </w:rPr>
        <w:t xml:space="preserve">al teatro Radar </w:t>
      </w:r>
      <w:r w:rsidRPr="007C796F">
        <w:rPr>
          <w:rFonts w:ascii="Arial" w:eastAsia="Times New Roman" w:hAnsi="Arial" w:cs="Arial"/>
          <w:color w:val="000000"/>
          <w:sz w:val="24"/>
          <w:szCs w:val="24"/>
          <w:lang w:eastAsia="it-IT"/>
        </w:rPr>
        <w:t>con “</w:t>
      </w:r>
      <w:r w:rsidRPr="007C796F">
        <w:rPr>
          <w:rFonts w:ascii="Arial" w:eastAsia="Times New Roman" w:hAnsi="Arial" w:cs="Arial"/>
          <w:b/>
          <w:color w:val="000000"/>
          <w:sz w:val="24"/>
          <w:szCs w:val="24"/>
          <w:lang w:eastAsia="it-IT"/>
        </w:rPr>
        <w:t>Il gatto e gli stivali</w:t>
      </w:r>
      <w:r w:rsidRPr="007C796F">
        <w:rPr>
          <w:rFonts w:ascii="Arial" w:eastAsia="Times New Roman" w:hAnsi="Arial" w:cs="Arial"/>
          <w:color w:val="000000"/>
          <w:sz w:val="24"/>
          <w:szCs w:val="24"/>
          <w:lang w:eastAsia="it-IT"/>
        </w:rPr>
        <w:t xml:space="preserve">” testo e regia Lucia Zotti con Monica Contini, Giacomo </w:t>
      </w:r>
      <w:proofErr w:type="spellStart"/>
      <w:r w:rsidRPr="007C796F">
        <w:rPr>
          <w:rFonts w:ascii="Arial" w:eastAsia="Times New Roman" w:hAnsi="Arial" w:cs="Arial"/>
          <w:color w:val="000000"/>
          <w:sz w:val="24"/>
          <w:szCs w:val="24"/>
          <w:lang w:eastAsia="it-IT"/>
        </w:rPr>
        <w:t>Dimase</w:t>
      </w:r>
      <w:proofErr w:type="spellEnd"/>
      <w:r w:rsidRPr="007C796F">
        <w:rPr>
          <w:rFonts w:ascii="Arial" w:eastAsia="Times New Roman" w:hAnsi="Arial" w:cs="Arial"/>
          <w:color w:val="000000"/>
          <w:sz w:val="24"/>
          <w:szCs w:val="24"/>
          <w:lang w:eastAsia="it-IT"/>
        </w:rPr>
        <w:t xml:space="preserve">, </w:t>
      </w:r>
      <w:proofErr w:type="spellStart"/>
      <w:r w:rsidRPr="007C796F">
        <w:rPr>
          <w:rFonts w:ascii="Arial" w:eastAsia="Times New Roman" w:hAnsi="Arial" w:cs="Arial"/>
          <w:color w:val="000000"/>
          <w:sz w:val="24"/>
          <w:szCs w:val="24"/>
          <w:lang w:eastAsia="it-IT"/>
        </w:rPr>
        <w:t>Marialuisa</w:t>
      </w:r>
      <w:proofErr w:type="spellEnd"/>
      <w:r w:rsidRPr="007C796F">
        <w:rPr>
          <w:rFonts w:ascii="Arial" w:eastAsia="Times New Roman" w:hAnsi="Arial" w:cs="Arial"/>
          <w:color w:val="000000"/>
          <w:sz w:val="24"/>
          <w:szCs w:val="24"/>
          <w:lang w:eastAsia="it-IT"/>
        </w:rPr>
        <w:t xml:space="preserve"> Longo, una produ</w:t>
      </w:r>
      <w:r>
        <w:rPr>
          <w:rFonts w:ascii="Arial" w:eastAsia="Times New Roman" w:hAnsi="Arial" w:cs="Arial"/>
          <w:color w:val="000000"/>
          <w:sz w:val="24"/>
          <w:szCs w:val="24"/>
          <w:lang w:eastAsia="it-IT"/>
        </w:rPr>
        <w:t xml:space="preserve">zione storica di Teatri di Bari e al teatro </w:t>
      </w:r>
      <w:proofErr w:type="spellStart"/>
      <w:r>
        <w:rPr>
          <w:rFonts w:ascii="Arial" w:eastAsia="Times New Roman" w:hAnsi="Arial" w:cs="Arial"/>
          <w:color w:val="000000"/>
          <w:sz w:val="24"/>
          <w:szCs w:val="24"/>
          <w:lang w:eastAsia="it-IT"/>
        </w:rPr>
        <w:t>Kismet</w:t>
      </w:r>
      <w:proofErr w:type="spellEnd"/>
      <w:r>
        <w:rPr>
          <w:rFonts w:ascii="Arial" w:eastAsia="Times New Roman" w:hAnsi="Arial" w:cs="Arial"/>
          <w:color w:val="000000"/>
          <w:sz w:val="24"/>
          <w:szCs w:val="24"/>
          <w:lang w:eastAsia="it-IT"/>
        </w:rPr>
        <w:t xml:space="preserve"> di Bari con la replica di </w:t>
      </w:r>
      <w:r w:rsidRPr="007C796F">
        <w:rPr>
          <w:rFonts w:ascii="Arial" w:eastAsia="Times New Roman" w:hAnsi="Arial" w:cs="Arial"/>
          <w:b/>
          <w:bCs/>
          <w:color w:val="000000"/>
          <w:sz w:val="24"/>
          <w:szCs w:val="24"/>
          <w:lang w:eastAsia="it-IT"/>
        </w:rPr>
        <w:t>Celestina e la Luna</w:t>
      </w:r>
      <w:r w:rsidRPr="007C796F">
        <w:rPr>
          <w:rFonts w:ascii="Arial" w:eastAsia="Times New Roman" w:hAnsi="Arial" w:cs="Arial"/>
          <w:color w:val="000000"/>
          <w:sz w:val="24"/>
          <w:szCs w:val="24"/>
          <w:lang w:eastAsia="it-IT"/>
        </w:rPr>
        <w:t>” </w:t>
      </w:r>
      <w:r w:rsidRPr="007C796F">
        <w:rPr>
          <w:rFonts w:ascii="Arial" w:eastAsia="Times New Roman" w:hAnsi="Arial" w:cs="Arial"/>
          <w:b/>
          <w:bCs/>
          <w:color w:val="000000"/>
          <w:sz w:val="24"/>
          <w:szCs w:val="24"/>
          <w:lang w:eastAsia="it-IT"/>
        </w:rPr>
        <w:t>coproduzione del Crest e Teatri di Bari</w:t>
      </w:r>
      <w:r w:rsidRPr="007C796F">
        <w:rPr>
          <w:rFonts w:ascii="Arial" w:eastAsia="Times New Roman" w:hAnsi="Arial" w:cs="Arial"/>
          <w:color w:val="000000"/>
          <w:sz w:val="24"/>
          <w:szCs w:val="24"/>
          <w:lang w:eastAsia="it-IT"/>
        </w:rPr>
        <w:t xml:space="preserve">, di Damiano </w:t>
      </w:r>
      <w:proofErr w:type="spellStart"/>
      <w:r w:rsidRPr="007C796F">
        <w:rPr>
          <w:rFonts w:ascii="Arial" w:eastAsia="Times New Roman" w:hAnsi="Arial" w:cs="Arial"/>
          <w:color w:val="000000"/>
          <w:sz w:val="24"/>
          <w:szCs w:val="24"/>
          <w:lang w:eastAsia="it-IT"/>
        </w:rPr>
        <w:t>Nirchio</w:t>
      </w:r>
      <w:proofErr w:type="spellEnd"/>
      <w:r w:rsidRPr="007C796F">
        <w:rPr>
          <w:rFonts w:ascii="Arial" w:eastAsia="Times New Roman" w:hAnsi="Arial" w:cs="Arial"/>
          <w:color w:val="000000"/>
          <w:sz w:val="24"/>
          <w:szCs w:val="24"/>
          <w:lang w:eastAsia="it-IT"/>
        </w:rPr>
        <w:t xml:space="preserve"> e Anna de Giorgio</w:t>
      </w:r>
      <w:r>
        <w:rPr>
          <w:rFonts w:ascii="Arial" w:eastAsia="Times New Roman" w:hAnsi="Arial" w:cs="Arial"/>
          <w:color w:val="000000"/>
          <w:sz w:val="24"/>
          <w:szCs w:val="24"/>
          <w:lang w:eastAsia="it-IT"/>
        </w:rPr>
        <w:t>.</w:t>
      </w:r>
    </w:p>
    <w:p w:rsidR="007C796F" w:rsidRPr="007C796F" w:rsidRDefault="007C796F" w:rsidP="007C796F">
      <w:pPr>
        <w:shd w:val="clear" w:color="auto" w:fill="FFFFFF"/>
        <w:spacing w:before="100" w:beforeAutospacing="1" w:after="0" w:line="240" w:lineRule="auto"/>
        <w:rPr>
          <w:rFonts w:ascii="Arial" w:eastAsia="Times New Roman" w:hAnsi="Arial" w:cs="Arial"/>
          <w:color w:val="000000"/>
          <w:sz w:val="27"/>
          <w:szCs w:val="27"/>
          <w:lang w:eastAsia="it-IT"/>
        </w:rPr>
      </w:pPr>
    </w:p>
    <w:p w:rsidR="007C796F" w:rsidRPr="00FE32B7" w:rsidRDefault="007C796F" w:rsidP="00FE32B7">
      <w:pPr>
        <w:spacing w:after="0" w:line="240" w:lineRule="auto"/>
        <w:rPr>
          <w:rFonts w:ascii="Times New Roman" w:eastAsia="Times New Roman" w:hAnsi="Times New Roman" w:cs="Times New Roman"/>
          <w:lang w:eastAsia="it-IT"/>
        </w:rPr>
      </w:pPr>
    </w:p>
    <w:sectPr w:rsidR="007C796F" w:rsidRPr="00FE32B7" w:rsidSect="00AE23DE">
      <w:headerReference w:type="even" r:id="rId8"/>
      <w:headerReference w:type="default" r:id="rId9"/>
      <w:footerReference w:type="even" r:id="rId10"/>
      <w:footerReference w:type="default" r:id="rId11"/>
      <w:headerReference w:type="first" r:id="rId12"/>
      <w:footerReference w:type="first" r:id="rId13"/>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23F7" w:rsidRDefault="004F23F7" w:rsidP="00AE23DE">
      <w:pPr>
        <w:spacing w:after="0" w:line="240" w:lineRule="auto"/>
      </w:pPr>
      <w:r>
        <w:separator/>
      </w:r>
    </w:p>
  </w:endnote>
  <w:endnote w:type="continuationSeparator" w:id="0">
    <w:p w:rsidR="004F23F7" w:rsidRDefault="004F23F7" w:rsidP="00AE23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23DE" w:rsidRDefault="00AE23DE">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23DE" w:rsidRDefault="00AE23DE">
    <w:pPr>
      <w:pStyle w:val="Pidipagina"/>
    </w:pPr>
    <w:r>
      <w:rPr>
        <w:noProof/>
        <w:lang w:eastAsia="it-IT"/>
      </w:rPr>
      <w:drawing>
        <wp:inline distT="0" distB="0" distL="0" distR="0">
          <wp:extent cx="6645910" cy="513715"/>
          <wp:effectExtent l="0" t="0" r="2540" b="63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rta maggio-02.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645910" cy="513715"/>
                  </a:xfrm>
                  <a:prstGeom prst="rect">
                    <a:avLst/>
                  </a:prstGeom>
                </pic:spPr>
              </pic:pic>
            </a:graphicData>
          </a:graphic>
        </wp:inline>
      </w:drawing>
    </w:r>
  </w:p>
  <w:p w:rsidR="00AE23DE" w:rsidRPr="00AE23DE" w:rsidRDefault="00AE23DE" w:rsidP="00FF5E0A">
    <w:pPr>
      <w:pStyle w:val="Pidipagina"/>
      <w:jc w:val="center"/>
      <w:rPr>
        <w:u w:val="single"/>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23DE" w:rsidRDefault="00AE23DE">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23F7" w:rsidRDefault="004F23F7" w:rsidP="00AE23DE">
      <w:pPr>
        <w:spacing w:after="0" w:line="240" w:lineRule="auto"/>
      </w:pPr>
      <w:r>
        <w:separator/>
      </w:r>
    </w:p>
  </w:footnote>
  <w:footnote w:type="continuationSeparator" w:id="0">
    <w:p w:rsidR="004F23F7" w:rsidRDefault="004F23F7" w:rsidP="00AE23D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23DE" w:rsidRDefault="00AE23DE">
    <w:pPr>
      <w:pStyle w:val="Intestazion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5925" w:rsidRDefault="00F05925">
    <w:pPr>
      <w:pStyle w:val="Intestazione"/>
      <w:rPr>
        <w:noProof/>
        <w:lang w:eastAsia="it-IT"/>
      </w:rPr>
    </w:pPr>
  </w:p>
  <w:p w:rsidR="00AE23DE" w:rsidRDefault="00F05925">
    <w:pPr>
      <w:pStyle w:val="Intestazione"/>
    </w:pPr>
    <w:r>
      <w:rPr>
        <w:noProof/>
        <w:lang w:eastAsia="it-IT"/>
      </w:rPr>
      <w:drawing>
        <wp:inline distT="0" distB="0" distL="0" distR="0">
          <wp:extent cx="6807835" cy="1414776"/>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ta maggio-01.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25474" cy="1418442"/>
                  </a:xfrm>
                  <a:prstGeom prst="rect">
                    <a:avLst/>
                  </a:prstGeom>
                </pic:spPr>
              </pic:pic>
            </a:graphicData>
          </a:graphic>
        </wp:inline>
      </w:drawing>
    </w:r>
  </w:p>
  <w:p w:rsidR="00AE23DE" w:rsidRDefault="00AE23DE">
    <w:pPr>
      <w:pStyle w:val="Intestazion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23DE" w:rsidRDefault="00AE23DE">
    <w:pPr>
      <w:pStyle w:val="Intestazion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hdrShapeDefaults>
    <o:shapedefaults v:ext="edit" spidmax="5122"/>
  </w:hdrShapeDefaults>
  <w:footnotePr>
    <w:footnote w:id="-1"/>
    <w:footnote w:id="0"/>
  </w:footnotePr>
  <w:endnotePr>
    <w:endnote w:id="-1"/>
    <w:endnote w:id="0"/>
  </w:endnotePr>
  <w:compat/>
  <w:rsids>
    <w:rsidRoot w:val="00AE23DE"/>
    <w:rsid w:val="00093726"/>
    <w:rsid w:val="00132B66"/>
    <w:rsid w:val="001F0580"/>
    <w:rsid w:val="002F2CE4"/>
    <w:rsid w:val="004A6404"/>
    <w:rsid w:val="004F23F7"/>
    <w:rsid w:val="00653C83"/>
    <w:rsid w:val="00707A1A"/>
    <w:rsid w:val="00771E53"/>
    <w:rsid w:val="007C796F"/>
    <w:rsid w:val="008D7FF3"/>
    <w:rsid w:val="009415CB"/>
    <w:rsid w:val="0097524A"/>
    <w:rsid w:val="00AA2690"/>
    <w:rsid w:val="00AB3B4F"/>
    <w:rsid w:val="00AE23DE"/>
    <w:rsid w:val="00E81A60"/>
    <w:rsid w:val="00EE7821"/>
    <w:rsid w:val="00F05925"/>
    <w:rsid w:val="00FE32B7"/>
    <w:rsid w:val="00FF5E0A"/>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E32B7"/>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E23D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E23DE"/>
  </w:style>
  <w:style w:type="paragraph" w:styleId="Pidipagina">
    <w:name w:val="footer"/>
    <w:basedOn w:val="Normale"/>
    <w:link w:val="PidipaginaCarattere"/>
    <w:uiPriority w:val="99"/>
    <w:unhideWhenUsed/>
    <w:rsid w:val="00AE23D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E23DE"/>
  </w:style>
  <w:style w:type="paragraph" w:styleId="Testofumetto">
    <w:name w:val="Balloon Text"/>
    <w:basedOn w:val="Normale"/>
    <w:link w:val="TestofumettoCarattere"/>
    <w:uiPriority w:val="99"/>
    <w:semiHidden/>
    <w:unhideWhenUsed/>
    <w:rsid w:val="00FF5E0A"/>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F5E0A"/>
    <w:rPr>
      <w:rFonts w:ascii="Tahoma" w:hAnsi="Tahoma" w:cs="Tahoma"/>
      <w:sz w:val="16"/>
      <w:szCs w:val="16"/>
    </w:rPr>
  </w:style>
  <w:style w:type="character" w:styleId="Collegamentoipertestuale">
    <w:name w:val="Hyperlink"/>
    <w:basedOn w:val="Carpredefinitoparagrafo"/>
    <w:uiPriority w:val="99"/>
    <w:unhideWhenUsed/>
    <w:rsid w:val="001F0580"/>
    <w:rPr>
      <w:color w:val="0563C1" w:themeColor="hyperlink"/>
      <w:u w:val="single"/>
    </w:rPr>
  </w:style>
  <w:style w:type="paragraph" w:customStyle="1" w:styleId="paragraph">
    <w:name w:val="paragraph"/>
    <w:basedOn w:val="Normale"/>
    <w:rsid w:val="00FE32B7"/>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normaltextrun">
    <w:name w:val="normaltextrun"/>
    <w:basedOn w:val="Carpredefinitoparagrafo"/>
    <w:rsid w:val="00FE32B7"/>
  </w:style>
  <w:style w:type="character" w:customStyle="1" w:styleId="eop">
    <w:name w:val="eop"/>
    <w:basedOn w:val="Carpredefinitoparagrafo"/>
    <w:rsid w:val="00FE32B7"/>
  </w:style>
  <w:style w:type="character" w:customStyle="1" w:styleId="contextualspellingandgrammarerror">
    <w:name w:val="contextualspellingandgrammarerror"/>
    <w:basedOn w:val="Carpredefinitoparagrafo"/>
    <w:rsid w:val="00FE32B7"/>
  </w:style>
  <w:style w:type="character" w:customStyle="1" w:styleId="spellingerror">
    <w:name w:val="spellingerror"/>
    <w:basedOn w:val="Carpredefinitoparagrafo"/>
    <w:rsid w:val="00FE32B7"/>
  </w:style>
</w:styles>
</file>

<file path=word/webSettings.xml><?xml version="1.0" encoding="utf-8"?>
<w:webSettings xmlns:r="http://schemas.openxmlformats.org/officeDocument/2006/relationships" xmlns:w="http://schemas.openxmlformats.org/wordprocessingml/2006/main">
  <w:divs>
    <w:div w:id="407269339">
      <w:bodyDiv w:val="1"/>
      <w:marLeft w:val="0"/>
      <w:marRight w:val="0"/>
      <w:marTop w:val="0"/>
      <w:marBottom w:val="0"/>
      <w:divBdr>
        <w:top w:val="none" w:sz="0" w:space="0" w:color="auto"/>
        <w:left w:val="none" w:sz="0" w:space="0" w:color="auto"/>
        <w:bottom w:val="none" w:sz="0" w:space="0" w:color="auto"/>
        <w:right w:val="none" w:sz="0" w:space="0" w:color="auto"/>
      </w:divBdr>
    </w:div>
    <w:div w:id="548803629">
      <w:bodyDiv w:val="1"/>
      <w:marLeft w:val="0"/>
      <w:marRight w:val="0"/>
      <w:marTop w:val="0"/>
      <w:marBottom w:val="0"/>
      <w:divBdr>
        <w:top w:val="none" w:sz="0" w:space="0" w:color="auto"/>
        <w:left w:val="none" w:sz="0" w:space="0" w:color="auto"/>
        <w:bottom w:val="none" w:sz="0" w:space="0" w:color="auto"/>
        <w:right w:val="none" w:sz="0" w:space="0" w:color="auto"/>
      </w:divBdr>
    </w:div>
    <w:div w:id="951084139">
      <w:bodyDiv w:val="1"/>
      <w:marLeft w:val="0"/>
      <w:marRight w:val="0"/>
      <w:marTop w:val="0"/>
      <w:marBottom w:val="0"/>
      <w:divBdr>
        <w:top w:val="none" w:sz="0" w:space="0" w:color="auto"/>
        <w:left w:val="none" w:sz="0" w:space="0" w:color="auto"/>
        <w:bottom w:val="none" w:sz="0" w:space="0" w:color="auto"/>
        <w:right w:val="none" w:sz="0" w:space="0" w:color="auto"/>
      </w:divBdr>
      <w:divsChild>
        <w:div w:id="2013683402">
          <w:marLeft w:val="0"/>
          <w:marRight w:val="0"/>
          <w:marTop w:val="0"/>
          <w:marBottom w:val="0"/>
          <w:divBdr>
            <w:top w:val="none" w:sz="0" w:space="0" w:color="auto"/>
            <w:left w:val="none" w:sz="0" w:space="0" w:color="auto"/>
            <w:bottom w:val="none" w:sz="0" w:space="0" w:color="auto"/>
            <w:right w:val="none" w:sz="0" w:space="0" w:color="auto"/>
          </w:divBdr>
        </w:div>
        <w:div w:id="56169720">
          <w:marLeft w:val="0"/>
          <w:marRight w:val="0"/>
          <w:marTop w:val="0"/>
          <w:marBottom w:val="0"/>
          <w:divBdr>
            <w:top w:val="none" w:sz="0" w:space="0" w:color="auto"/>
            <w:left w:val="none" w:sz="0" w:space="0" w:color="auto"/>
            <w:bottom w:val="none" w:sz="0" w:space="0" w:color="auto"/>
            <w:right w:val="none" w:sz="0" w:space="0" w:color="auto"/>
          </w:divBdr>
        </w:div>
        <w:div w:id="206796800">
          <w:marLeft w:val="0"/>
          <w:marRight w:val="0"/>
          <w:marTop w:val="0"/>
          <w:marBottom w:val="0"/>
          <w:divBdr>
            <w:top w:val="none" w:sz="0" w:space="0" w:color="auto"/>
            <w:left w:val="none" w:sz="0" w:space="0" w:color="auto"/>
            <w:bottom w:val="none" w:sz="0" w:space="0" w:color="auto"/>
            <w:right w:val="none" w:sz="0" w:space="0" w:color="auto"/>
          </w:divBdr>
        </w:div>
      </w:divsChild>
    </w:div>
    <w:div w:id="1355226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hyperlink" Target="http://urly.it/3cy-c" TargetMode="External"/><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bit.ly/2T1xcfH" TargetMode="External"/><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848</Words>
  <Characters>4840</Characters>
  <Application>Microsoft Office Word</Application>
  <DocSecurity>0</DocSecurity>
  <Lines>40</Lines>
  <Paragraphs>11</Paragraphs>
  <ScaleCrop>false</ScaleCrop>
  <HeadingPairs>
    <vt:vector size="2" baseType="variant">
      <vt:variant>
        <vt:lpstr>Titolo</vt:lpstr>
      </vt:variant>
      <vt:variant>
        <vt:i4>1</vt:i4>
      </vt:variant>
    </vt:vector>
  </HeadingPairs>
  <TitlesOfParts>
    <vt:vector size="1" baseType="lpstr">
      <vt:lpstr/>
    </vt:vector>
  </TitlesOfParts>
  <Company>Administrator</Company>
  <LinksUpToDate>false</LinksUpToDate>
  <CharactersWithSpaces>5677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Cristina Bari</dc:creator>
  <cp:lastModifiedBy>bruno.carmen</cp:lastModifiedBy>
  <cp:revision>2</cp:revision>
  <dcterms:created xsi:type="dcterms:W3CDTF">2021-05-21T09:13:00Z</dcterms:created>
  <dcterms:modified xsi:type="dcterms:W3CDTF">2021-05-21T09:13:00Z</dcterms:modified>
</cp:coreProperties>
</file>