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B5" w:rsidRDefault="000246B5" w:rsidP="00764433">
      <w:pPr>
        <w:spacing w:line="288" w:lineRule="auto"/>
        <w:ind w:left="4820"/>
        <w:jc w:val="both"/>
        <w:rPr>
          <w:rFonts w:ascii="Arial" w:hAnsi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144C60">
        <w:rPr>
          <w:rFonts w:ascii="Arial" w:hAnsi="Arial"/>
          <w:i/>
        </w:rPr>
        <w:t xml:space="preserve"> Monopoli</w:t>
      </w:r>
    </w:p>
    <w:p w:rsidR="000246B5" w:rsidRDefault="000246B5" w:rsidP="00764433">
      <w:pPr>
        <w:spacing w:line="480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>(Ufficio elettorale)</w:t>
      </w:r>
      <w:r w:rsidR="00BA6833">
        <w:rPr>
          <w:rFonts w:ascii="Arial" w:hAnsi="Arial"/>
          <w:i/>
        </w:rPr>
        <w:t xml:space="preserve"> </w:t>
      </w:r>
    </w:p>
    <w:bookmarkEnd w:id="0"/>
    <w:p w:rsidR="000246B5" w:rsidRPr="002E265F" w:rsidRDefault="002E265F" w:rsidP="00764433">
      <w:pPr>
        <w:spacing w:line="336" w:lineRule="auto"/>
        <w:ind w:left="4820"/>
        <w:jc w:val="right"/>
        <w:rPr>
          <w:rFonts w:ascii="Arial" w:hAnsi="Arial"/>
          <w:i/>
          <w:u w:val="single"/>
        </w:rPr>
      </w:pPr>
      <w:r w:rsidRPr="002E265F">
        <w:rPr>
          <w:rFonts w:ascii="Arial" w:hAnsi="Arial"/>
          <w:i/>
          <w:u w:val="single"/>
        </w:rPr>
        <w:fldChar w:fldCharType="begin">
          <w:ffData>
            <w:name w:val="Comune__1_12"/>
            <w:enabled/>
            <w:calcOnExit w:val="0"/>
            <w:textInput>
              <w:default w:val="MONOPOLI"/>
            </w:textInput>
          </w:ffData>
        </w:fldChar>
      </w:r>
      <w:bookmarkStart w:id="1" w:name="Comune__1_12"/>
      <w:r w:rsidRPr="002E265F">
        <w:rPr>
          <w:rFonts w:ascii="Arial" w:hAnsi="Arial"/>
          <w:i/>
          <w:u w:val="single"/>
        </w:rPr>
        <w:instrText xml:space="preserve"> FORMTEXT </w:instrText>
      </w:r>
      <w:r w:rsidRPr="002E265F">
        <w:rPr>
          <w:rFonts w:ascii="Arial" w:hAnsi="Arial"/>
          <w:i/>
          <w:u w:val="single"/>
        </w:rPr>
      </w:r>
      <w:r w:rsidRPr="002E265F">
        <w:rPr>
          <w:rFonts w:ascii="Arial" w:hAnsi="Arial"/>
          <w:i/>
          <w:u w:val="single"/>
        </w:rPr>
        <w:fldChar w:fldCharType="separate"/>
      </w:r>
      <w:r w:rsidRPr="002E265F">
        <w:rPr>
          <w:rFonts w:ascii="Arial" w:hAnsi="Arial"/>
          <w:i/>
          <w:noProof/>
          <w:u w:val="single"/>
        </w:rPr>
        <w:t>MONOPOLI</w:t>
      </w:r>
      <w:r w:rsidRPr="002E265F">
        <w:rPr>
          <w:rFonts w:ascii="Arial" w:hAnsi="Arial"/>
          <w:i/>
          <w:u w:val="single"/>
        </w:rPr>
        <w:fldChar w:fldCharType="end"/>
      </w:r>
      <w:bookmarkEnd w:id="1"/>
    </w:p>
    <w:p w:rsidR="00425ADE" w:rsidRDefault="00AB1202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2800" cy="795020"/>
                <wp:effectExtent l="9525" t="7620" r="79375" b="736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25ADE" w:rsidRDefault="00425ADE" w:rsidP="00425ADE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 w:rsidR="00425ADE" w:rsidRDefault="00425ADE" w:rsidP="00425ADE">
                            <w:pPr>
                              <w:spacing w:line="264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 w:rsidR="00425ADE" w:rsidRDefault="00425ADE" w:rsidP="00425AD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ascii="Helvetica" w:hAnsi="Helvetica" w:cs="Arial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25ADE" w:rsidRPr="00C84F13" w:rsidRDefault="00425ADE" w:rsidP="00425AD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8.35pt;width:464pt;height: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">
                <v:shadow on="t" opacity=".5" offset="6pt,6pt"/>
                <v:textbox>
                  <w:txbxContent>
                    <w:p w:rsidR="00425ADE" w:rsidRDefault="00425ADE" w:rsidP="00425ADE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 w:rsidR="00425ADE" w:rsidRDefault="00425ADE" w:rsidP="00425ADE">
                      <w:pPr>
                        <w:spacing w:line="264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 w:rsidR="00425ADE" w:rsidRDefault="00425ADE" w:rsidP="00425AD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ascii="Helvetica" w:hAnsi="Helvetica" w:cs="Arial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 w:rsidR="00425ADE" w:rsidRPr="00C84F13" w:rsidRDefault="00425ADE" w:rsidP="00425AD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shape>
            </w:pict>
          </mc:Fallback>
        </mc:AlternateContent>
      </w: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Pr="00000571" w:rsidRDefault="00425ADE" w:rsidP="00764433">
      <w:pPr>
        <w:spacing w:line="336" w:lineRule="auto"/>
        <w:ind w:left="4820"/>
        <w:jc w:val="right"/>
        <w:rPr>
          <w:rFonts w:ascii="Arial" w:hAnsi="Arial"/>
          <w:sz w:val="16"/>
          <w:szCs w:val="16"/>
        </w:rPr>
      </w:pPr>
    </w:p>
    <w:p w:rsidR="000246B5" w:rsidRPr="00764433" w:rsidRDefault="000246B5">
      <w:pPr>
        <w:jc w:val="center"/>
        <w:rPr>
          <w:rFonts w:ascii="Arial" w:hAnsi="Arial"/>
          <w:sz w:val="6"/>
          <w:szCs w:val="6"/>
        </w:rPr>
      </w:pP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C716A1" w:rsidRDefault="00C716A1">
      <w:pPr>
        <w:jc w:val="center"/>
        <w:rPr>
          <w:rFonts w:ascii="Arial" w:hAnsi="Arial"/>
          <w:b/>
          <w:sz w:val="20"/>
          <w:szCs w:val="20"/>
          <w:u w:val="single"/>
        </w:rPr>
      </w:pPr>
    </w:p>
    <w:p w:rsidR="00C716A1" w:rsidRDefault="000246B5">
      <w:pPr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VOTAZIONI DEL GIORNO </w:t>
      </w:r>
      <w:r w:rsidR="005F57AE">
        <w:rPr>
          <w:rFonts w:ascii="Arial" w:hAnsi="Arial"/>
          <w:b/>
          <w:sz w:val="20"/>
          <w:szCs w:val="20"/>
          <w:u w:val="single"/>
        </w:rPr>
        <w:t>8</w:t>
      </w:r>
      <w:r w:rsidR="003B5209">
        <w:rPr>
          <w:rFonts w:ascii="Arial" w:hAnsi="Arial"/>
          <w:b/>
          <w:sz w:val="20"/>
          <w:szCs w:val="20"/>
          <w:u w:val="single"/>
        </w:rPr>
        <w:t xml:space="preserve"> e </w:t>
      </w:r>
      <w:r w:rsidR="005F57AE">
        <w:rPr>
          <w:rFonts w:ascii="Arial" w:hAnsi="Arial"/>
          <w:b/>
          <w:sz w:val="20"/>
          <w:szCs w:val="20"/>
          <w:u w:val="single"/>
        </w:rPr>
        <w:t>9</w:t>
      </w:r>
      <w:r w:rsidR="003B5209">
        <w:rPr>
          <w:rFonts w:ascii="Arial" w:hAnsi="Arial"/>
          <w:b/>
          <w:sz w:val="20"/>
          <w:szCs w:val="20"/>
          <w:u w:val="single"/>
        </w:rPr>
        <w:t xml:space="preserve"> </w:t>
      </w:r>
      <w:r w:rsidR="005F57AE">
        <w:rPr>
          <w:rFonts w:ascii="Arial" w:hAnsi="Arial"/>
          <w:b/>
          <w:sz w:val="20"/>
          <w:szCs w:val="20"/>
          <w:u w:val="single"/>
        </w:rPr>
        <w:t>GIUGNO 2024</w:t>
      </w:r>
    </w:p>
    <w:p w:rsidR="000246B5" w:rsidRDefault="00C63619">
      <w:pPr>
        <w:jc w:val="center"/>
        <w:rPr>
          <w:rFonts w:ascii="Arial" w:hAnsi="Arial"/>
          <w:sz w:val="16"/>
          <w:szCs w:val="16"/>
        </w:rPr>
      </w:pPr>
      <w:bookmarkStart w:id="2" w:name="_GoBack"/>
      <w:bookmarkEnd w:id="2"/>
      <w:r>
        <w:rPr>
          <w:rFonts w:ascii="Arial" w:hAnsi="Arial"/>
          <w:b/>
          <w:sz w:val="20"/>
          <w:szCs w:val="20"/>
          <w:u w:val="single"/>
        </w:rPr>
        <w:t xml:space="preserve"> </w:t>
      </w: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0246B5" w:rsidRDefault="000246B5" w:rsidP="00764433">
      <w:pPr>
        <w:spacing w:line="48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Pr="00000571">
        <w:rPr>
          <w:rFonts w:ascii="Arial" w:hAnsi="Arial"/>
          <w:sz w:val="16"/>
          <w:szCs w:val="16"/>
        </w:rPr>
        <w:t>……………………………………………………………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……………………...</w:t>
      </w:r>
      <w:r w:rsidRPr="00000571">
        <w:rPr>
          <w:rFonts w:ascii="Arial" w:hAnsi="Arial"/>
          <w:sz w:val="16"/>
          <w:szCs w:val="16"/>
        </w:rPr>
        <w:t>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0000E__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31A83">
        <w:rPr>
          <w:rFonts w:ascii="Arial" w:hAnsi="Arial" w:cs="Arial"/>
          <w:sz w:val="20"/>
          <w:szCs w:val="20"/>
        </w:rPr>
      </w:r>
      <w:r w:rsidR="00031A8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   F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0000E__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31A83">
        <w:rPr>
          <w:rFonts w:ascii="Arial" w:hAnsi="Arial" w:cs="Arial"/>
          <w:sz w:val="20"/>
          <w:szCs w:val="20"/>
        </w:rPr>
      </w:r>
      <w:r w:rsidR="00031A8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</w:t>
      </w:r>
      <w:r>
        <w:rPr>
          <w:rFonts w:ascii="Arial" w:hAnsi="Arial"/>
          <w:sz w:val="20"/>
          <w:szCs w:val="20"/>
        </w:rPr>
        <w:t xml:space="preserve">, il </w:t>
      </w:r>
      <w:r w:rsidR="00000571"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</w:t>
      </w:r>
      <w:r w:rsidRPr="00000571">
        <w:rPr>
          <w:rFonts w:ascii="Arial" w:hAnsi="Arial"/>
          <w:sz w:val="20"/>
          <w:szCs w:val="20"/>
        </w:rPr>
        <w:t>residente in questo Comune, in</w:t>
      </w:r>
      <w:r>
        <w:rPr>
          <w:rFonts w:ascii="Arial" w:hAnsi="Arial"/>
          <w:sz w:val="20"/>
          <w:szCs w:val="20"/>
        </w:rPr>
        <w:t xml:space="preserve"> Via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………..</w:t>
      </w:r>
      <w:r w:rsidR="00000571" w:rsidRPr="00000571">
        <w:rPr>
          <w:rFonts w:ascii="Arial" w:hAnsi="Arial"/>
          <w:sz w:val="16"/>
          <w:szCs w:val="16"/>
        </w:rPr>
        <w:t>……</w:t>
      </w:r>
      <w:r w:rsidR="00000571">
        <w:rPr>
          <w:rFonts w:ascii="Arial" w:hAnsi="Arial"/>
          <w:sz w:val="16"/>
          <w:szCs w:val="16"/>
        </w:rPr>
        <w:t>………………</w:t>
      </w:r>
      <w:r>
        <w:rPr>
          <w:rFonts w:ascii="Arial" w:hAnsi="Arial"/>
          <w:sz w:val="20"/>
          <w:szCs w:val="20"/>
        </w:rPr>
        <w:t xml:space="preserve"> </w:t>
      </w:r>
      <w:r w:rsidRPr="00000571">
        <w:rPr>
          <w:rFonts w:ascii="Arial" w:hAnsi="Arial"/>
          <w:sz w:val="20"/>
          <w:szCs w:val="20"/>
        </w:rPr>
        <w:t xml:space="preserve">n.  </w:t>
      </w:r>
      <w:r w:rsidR="00000571">
        <w:rPr>
          <w:rFonts w:ascii="Arial" w:hAnsi="Arial"/>
          <w:sz w:val="16"/>
          <w:szCs w:val="16"/>
        </w:rPr>
        <w:t>…</w:t>
      </w:r>
      <w:proofErr w:type="gramStart"/>
      <w:r w:rsidR="00000571">
        <w:rPr>
          <w:rFonts w:ascii="Arial" w:hAnsi="Arial"/>
          <w:sz w:val="16"/>
          <w:szCs w:val="16"/>
        </w:rPr>
        <w:t>…….</w:t>
      </w:r>
      <w:proofErr w:type="gramEnd"/>
      <w:r w:rsidR="00000571">
        <w:rPr>
          <w:rFonts w:ascii="Arial" w:hAnsi="Arial"/>
          <w:sz w:val="16"/>
          <w:szCs w:val="16"/>
        </w:rPr>
        <w:t>………</w:t>
      </w:r>
      <w:r w:rsidRPr="0000057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tessera elettorale n.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 xml:space="preserve">sezione n. </w:t>
      </w:r>
      <w:r w:rsidR="00000571">
        <w:rPr>
          <w:rFonts w:ascii="Arial" w:hAnsi="Arial"/>
          <w:sz w:val="16"/>
          <w:szCs w:val="16"/>
        </w:rPr>
        <w:t>………………………………………..</w:t>
      </w:r>
    </w:p>
    <w:p w:rsidR="000246B5" w:rsidRDefault="000246B5" w:rsidP="00764433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:rsidR="000246B5" w:rsidRDefault="000246B5" w:rsidP="00425ADE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la consultazione</w:t>
      </w:r>
      <w:r w:rsidR="006E608B">
        <w:rPr>
          <w:rFonts w:ascii="Arial" w:hAnsi="Arial"/>
          <w:sz w:val="20"/>
          <w:szCs w:val="20"/>
        </w:rPr>
        <w:t xml:space="preserve"> elettorale</w:t>
      </w:r>
      <w:r>
        <w:rPr>
          <w:rFonts w:ascii="Arial" w:hAnsi="Arial"/>
          <w:sz w:val="20"/>
          <w:szCs w:val="20"/>
        </w:rPr>
        <w:t xml:space="preserve"> </w:t>
      </w:r>
      <w:r w:rsidR="00F542A7">
        <w:rPr>
          <w:rFonts w:ascii="Arial" w:hAnsi="Arial"/>
          <w:sz w:val="20"/>
          <w:szCs w:val="20"/>
        </w:rPr>
        <w:t>dei</w:t>
      </w:r>
      <w:r>
        <w:rPr>
          <w:rFonts w:ascii="Arial" w:hAnsi="Arial"/>
          <w:sz w:val="20"/>
          <w:szCs w:val="20"/>
        </w:rPr>
        <w:t xml:space="preserve"> giorn</w:t>
      </w:r>
      <w:r w:rsidR="00F542A7">
        <w:rPr>
          <w:rFonts w:ascii="Arial" w:hAnsi="Arial"/>
          <w:sz w:val="20"/>
          <w:szCs w:val="20"/>
        </w:rPr>
        <w:t xml:space="preserve">i </w:t>
      </w:r>
      <w:r w:rsidR="005F57AE">
        <w:rPr>
          <w:rFonts w:ascii="Arial" w:hAnsi="Arial"/>
          <w:sz w:val="20"/>
          <w:szCs w:val="20"/>
        </w:rPr>
        <w:t>8</w:t>
      </w:r>
      <w:r w:rsidR="00F542A7">
        <w:rPr>
          <w:rFonts w:ascii="Arial" w:hAnsi="Arial"/>
          <w:sz w:val="20"/>
          <w:szCs w:val="20"/>
        </w:rPr>
        <w:t xml:space="preserve"> e </w:t>
      </w:r>
      <w:r w:rsidR="005F57AE">
        <w:rPr>
          <w:rFonts w:ascii="Arial" w:hAnsi="Arial"/>
          <w:sz w:val="20"/>
          <w:szCs w:val="20"/>
        </w:rPr>
        <w:t>9</w:t>
      </w:r>
      <w:r w:rsidR="00F542A7">
        <w:rPr>
          <w:rFonts w:ascii="Arial" w:hAnsi="Arial"/>
          <w:sz w:val="20"/>
          <w:szCs w:val="20"/>
        </w:rPr>
        <w:t xml:space="preserve"> </w:t>
      </w:r>
      <w:r w:rsidR="005F57AE">
        <w:rPr>
          <w:rFonts w:ascii="Arial" w:hAnsi="Arial"/>
          <w:sz w:val="20"/>
          <w:szCs w:val="20"/>
        </w:rPr>
        <w:t>giugno</w:t>
      </w:r>
      <w:r w:rsidR="00F542A7">
        <w:rPr>
          <w:rFonts w:ascii="Arial" w:hAnsi="Arial"/>
          <w:sz w:val="20"/>
          <w:szCs w:val="20"/>
        </w:rPr>
        <w:t xml:space="preserve"> 202</w:t>
      </w:r>
      <w:r w:rsidR="005F57AE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, nell’abitazione in cui dimora </w:t>
      </w:r>
      <w:r w:rsidRPr="00000571">
        <w:rPr>
          <w:rFonts w:ascii="Arial" w:hAnsi="Arial"/>
          <w:sz w:val="20"/>
          <w:szCs w:val="20"/>
        </w:rPr>
        <w:t>sita in questo</w:t>
      </w:r>
      <w:r w:rsidR="00000571">
        <w:rPr>
          <w:rFonts w:ascii="Arial" w:hAnsi="Arial"/>
          <w:sz w:val="20"/>
          <w:szCs w:val="20"/>
        </w:rPr>
        <w:t xml:space="preserve"> Comune, </w:t>
      </w:r>
      <w:r>
        <w:rPr>
          <w:rFonts w:ascii="Arial" w:hAnsi="Arial"/>
          <w:sz w:val="20"/>
          <w:szCs w:val="20"/>
        </w:rPr>
        <w:t xml:space="preserve">Via </w:t>
      </w:r>
      <w:r w:rsidR="00000571">
        <w:rPr>
          <w:rFonts w:ascii="Arial" w:hAnsi="Arial"/>
          <w:sz w:val="16"/>
          <w:szCs w:val="16"/>
        </w:rPr>
        <w:t>…………………………………………</w:t>
      </w:r>
      <w:r w:rsidR="00000571" w:rsidRPr="00000571">
        <w:rPr>
          <w:rFonts w:ascii="Arial" w:hAnsi="Arial"/>
          <w:sz w:val="16"/>
          <w:szCs w:val="16"/>
        </w:rPr>
        <w:t>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>, n.</w:t>
      </w:r>
      <w:proofErr w:type="gramStart"/>
      <w:r>
        <w:rPr>
          <w:rFonts w:ascii="Arial" w:hAnsi="Arial"/>
          <w:sz w:val="20"/>
          <w:szCs w:val="20"/>
        </w:rPr>
        <w:t xml:space="preserve"> </w:t>
      </w:r>
      <w:r w:rsidR="00000571">
        <w:rPr>
          <w:rFonts w:ascii="Arial" w:hAnsi="Arial"/>
          <w:sz w:val="16"/>
          <w:szCs w:val="16"/>
        </w:rPr>
        <w:t>….</w:t>
      </w:r>
      <w:proofErr w:type="gramEnd"/>
      <w:r w:rsidR="00000571">
        <w:rPr>
          <w:rFonts w:ascii="Arial" w:hAnsi="Arial"/>
          <w:sz w:val="16"/>
          <w:szCs w:val="16"/>
        </w:rPr>
        <w:t>.…</w:t>
      </w:r>
      <w:r>
        <w:rPr>
          <w:rFonts w:ascii="Arial" w:hAnsi="Arial"/>
          <w:sz w:val="20"/>
          <w:szCs w:val="20"/>
        </w:rPr>
        <w:t xml:space="preserve">, presso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</w:t>
      </w:r>
    </w:p>
    <w:p w:rsidR="000246B5" w:rsidRPr="00764433" w:rsidRDefault="000246B5" w:rsidP="00764433">
      <w:pPr>
        <w:spacing w:line="480" w:lineRule="auto"/>
        <w:jc w:val="both"/>
        <w:rPr>
          <w:rFonts w:ascii="Arial" w:hAnsi="Arial"/>
          <w:sz w:val="4"/>
          <w:szCs w:val="4"/>
        </w:rPr>
      </w:pPr>
    </w:p>
    <w:p w:rsidR="000246B5" w:rsidRDefault="000246B5" w:rsidP="007644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:rsidR="000246B5" w:rsidRDefault="000246B5" w:rsidP="00764433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0246B5" w:rsidRDefault="000246B5" w:rsidP="00FC049D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="00000571">
        <w:rPr>
          <w:rFonts w:ascii="Arial" w:hAnsi="Arial"/>
          <w:sz w:val="16"/>
          <w:szCs w:val="16"/>
        </w:rPr>
        <w:t>………………</w:t>
      </w:r>
      <w:r w:rsidR="00FC049D">
        <w:rPr>
          <w:rFonts w:ascii="Arial" w:hAnsi="Arial"/>
          <w:sz w:val="16"/>
          <w:szCs w:val="16"/>
        </w:rPr>
        <w:t>……</w:t>
      </w:r>
      <w:proofErr w:type="gramStart"/>
      <w:r w:rsidR="00FC049D">
        <w:rPr>
          <w:rFonts w:ascii="Arial" w:hAnsi="Arial"/>
          <w:sz w:val="16"/>
          <w:szCs w:val="16"/>
        </w:rPr>
        <w:t>…….</w:t>
      </w:r>
      <w:proofErr w:type="gramEnd"/>
      <w:r w:rsidR="00FC049D">
        <w:rPr>
          <w:rFonts w:ascii="Arial" w:hAnsi="Arial"/>
          <w:sz w:val="16"/>
          <w:szCs w:val="16"/>
        </w:rPr>
        <w:t>.</w:t>
      </w:r>
      <w:r w:rsidR="00000571">
        <w:rPr>
          <w:rFonts w:ascii="Arial" w:hAnsi="Arial"/>
          <w:sz w:val="16"/>
          <w:szCs w:val="16"/>
        </w:rPr>
        <w:t xml:space="preserve">……………………… </w:t>
      </w:r>
      <w:r>
        <w:rPr>
          <w:rFonts w:ascii="Arial" w:hAnsi="Arial" w:cs="Arial"/>
          <w:sz w:val="20"/>
          <w:szCs w:val="20"/>
        </w:rPr>
        <w:t>da cui il/la sottoscritto/a risulta</w:t>
      </w:r>
      <w:r w:rsidR="005F57AE">
        <w:rPr>
          <w:rStyle w:val="Rimandonotaapidipagina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31A83">
        <w:rPr>
          <w:rFonts w:ascii="Arial" w:hAnsi="Arial" w:cs="Arial"/>
          <w:sz w:val="20"/>
          <w:szCs w:val="20"/>
        </w:rPr>
      </w:r>
      <w:r w:rsidR="00031A8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>anche con l’ausilio dei servizi di cui all’articolo 29, legge 5 febbraio 1992, n. 104</w:t>
      </w:r>
      <w:r>
        <w:rPr>
          <w:rFonts w:ascii="Arial" w:hAnsi="Arial" w:cs="Arial"/>
          <w:sz w:val="20"/>
          <w:szCs w:val="20"/>
        </w:rPr>
        <w:t>.</w:t>
      </w:r>
    </w:p>
    <w:p w:rsidR="000246B5" w:rsidRDefault="000246B5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031A83">
        <w:rPr>
          <w:rFonts w:ascii="Arial" w:hAnsi="Arial" w:cs="Arial"/>
          <w:spacing w:val="2"/>
          <w:sz w:val="20"/>
          <w:szCs w:val="20"/>
        </w:rPr>
      </w:r>
      <w:r w:rsidR="00031A83">
        <w:rPr>
          <w:rFonts w:ascii="Arial" w:hAnsi="Arial" w:cs="Arial"/>
          <w:spacing w:val="2"/>
          <w:sz w:val="20"/>
          <w:szCs w:val="20"/>
        </w:rPr>
        <w:fldChar w:fldCharType="separate"/>
      </w:r>
      <w:r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>
        <w:rPr>
          <w:rFonts w:ascii="Arial" w:hAnsi="Arial" w:cs="Arial"/>
          <w:spacing w:val="2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</w:t>
      </w:r>
      <w:r w:rsidR="005F57AE">
        <w:rPr>
          <w:rStyle w:val="Rimandonotaapidipagina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:rsidR="002E265F" w:rsidRDefault="002E265F" w:rsidP="002E265F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3°) Copia di un documento di identità in corso di validità</w:t>
      </w:r>
      <w:r w:rsidR="00A03C3F">
        <w:rPr>
          <w:rFonts w:ascii="Arial" w:hAnsi="Arial" w:cs="Arial"/>
          <w:sz w:val="20"/>
          <w:szCs w:val="20"/>
        </w:rPr>
        <w:t>.</w:t>
      </w:r>
    </w:p>
    <w:p w:rsidR="000246B5" w:rsidRPr="00764433" w:rsidRDefault="000246B5">
      <w:pPr>
        <w:ind w:left="284" w:hanging="284"/>
        <w:jc w:val="both"/>
        <w:rPr>
          <w:rFonts w:ascii="Arial" w:hAnsi="Arial"/>
          <w:sz w:val="12"/>
          <w:szCs w:val="12"/>
        </w:rPr>
      </w:pPr>
    </w:p>
    <w:p w:rsidR="000246B5" w:rsidRPr="00000571" w:rsidRDefault="000246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:rsidR="000246B5" w:rsidRPr="00764433" w:rsidRDefault="000246B5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 w:rsidR="00000571" w:rsidRPr="00000571">
        <w:rPr>
          <w:rFonts w:ascii="Arial" w:hAnsi="Arial"/>
          <w:sz w:val="16"/>
          <w:szCs w:val="16"/>
        </w:rPr>
        <w:t>………………………………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</w:p>
    <w:p w:rsidR="000246B5" w:rsidRDefault="00000571">
      <w:pPr>
        <w:ind w:left="5954"/>
        <w:jc w:val="center"/>
        <w:rPr>
          <w:rFonts w:ascii="Arial" w:hAnsi="Arial"/>
          <w:sz w:val="20"/>
          <w:szCs w:val="20"/>
        </w:rPr>
      </w:pPr>
      <w:r w:rsidRPr="00000571">
        <w:rPr>
          <w:rFonts w:ascii="Arial" w:hAnsi="Arial"/>
          <w:sz w:val="16"/>
          <w:szCs w:val="16"/>
        </w:rPr>
        <w:t>………………………………………………</w:t>
      </w:r>
      <w:r>
        <w:rPr>
          <w:rFonts w:ascii="Arial" w:hAnsi="Arial"/>
          <w:sz w:val="16"/>
          <w:szCs w:val="16"/>
        </w:rPr>
        <w:t>…………</w:t>
      </w: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sectPr w:rsidR="000246B5"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A83" w:rsidRDefault="00031A83">
      <w:r>
        <w:separator/>
      </w:r>
    </w:p>
  </w:endnote>
  <w:endnote w:type="continuationSeparator" w:id="0">
    <w:p w:rsidR="00031A83" w:rsidRDefault="0003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A83" w:rsidRDefault="00031A83">
      <w:r>
        <w:separator/>
      </w:r>
    </w:p>
  </w:footnote>
  <w:footnote w:type="continuationSeparator" w:id="0">
    <w:p w:rsidR="00031A83" w:rsidRDefault="00031A83">
      <w:r>
        <w:continuationSeparator/>
      </w:r>
    </w:p>
  </w:footnote>
  <w:footnote w:id="1">
    <w:p w:rsidR="005F57AE" w:rsidRPr="00E21F2F" w:rsidRDefault="005F57AE" w:rsidP="005F57A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21F2F">
        <w:rPr>
          <w:rFonts w:ascii="Arial" w:hAnsi="Arial" w:cs="Arial"/>
          <w:sz w:val="16"/>
          <w:szCs w:val="16"/>
        </w:rPr>
        <w:t xml:space="preserve">Ai sensi dell’art. 1, del D.L. n. 1/2006, convertivo con modificazioni </w:t>
      </w:r>
      <w:r w:rsidRPr="00E21F2F">
        <w:rPr>
          <w:rStyle w:val="noteevidenza"/>
          <w:rFonts w:ascii="Arial" w:hAnsi="Arial" w:cs="Arial"/>
          <w:sz w:val="16"/>
          <w:szCs w:val="16"/>
        </w:rPr>
        <w:t>dalla L. 27 gennaio 2006, n. 22</w:t>
      </w:r>
      <w:r w:rsidRPr="00E21F2F">
        <w:rPr>
          <w:rStyle w:val="noteevidenza"/>
          <w:rFonts w:ascii="Arial" w:hAnsi="Arial" w:cs="Arial"/>
          <w:sz w:val="16"/>
          <w:szCs w:val="16"/>
        </w:rPr>
        <w:t xml:space="preserve">, </w:t>
      </w:r>
      <w:r w:rsidRPr="00E21F2F">
        <w:rPr>
          <w:rFonts w:ascii="Arial" w:hAnsi="Arial" w:cs="Arial"/>
          <w:sz w:val="16"/>
          <w:szCs w:val="16"/>
        </w:rPr>
        <w:t>il</w:t>
      </w:r>
      <w:r w:rsidRPr="00E21F2F">
        <w:rPr>
          <w:rFonts w:ascii="Arial" w:hAnsi="Arial" w:cs="Arial"/>
          <w:sz w:val="16"/>
          <w:szCs w:val="16"/>
        </w:rPr>
        <w:t xml:space="preserve"> certificato</w:t>
      </w:r>
      <w:r w:rsidRPr="00E21F2F">
        <w:rPr>
          <w:rFonts w:ascii="Arial" w:hAnsi="Arial" w:cs="Arial"/>
          <w:sz w:val="16"/>
          <w:szCs w:val="16"/>
        </w:rPr>
        <w:t xml:space="preserve"> medico</w:t>
      </w:r>
      <w:r w:rsidRPr="00E21F2F">
        <w:rPr>
          <w:rFonts w:ascii="Arial" w:hAnsi="Arial" w:cs="Arial"/>
          <w:sz w:val="16"/>
          <w:szCs w:val="16"/>
        </w:rPr>
        <w:t xml:space="preserve">, </w:t>
      </w:r>
      <w:r w:rsidRPr="00E21F2F">
        <w:rPr>
          <w:rFonts w:ascii="Arial" w:hAnsi="Arial" w:cs="Arial"/>
          <w:sz w:val="16"/>
          <w:szCs w:val="16"/>
        </w:rPr>
        <w:t xml:space="preserve">deve essere </w:t>
      </w:r>
      <w:r w:rsidRPr="00E21F2F">
        <w:rPr>
          <w:rFonts w:ascii="Arial" w:hAnsi="Arial" w:cs="Arial"/>
          <w:sz w:val="16"/>
          <w:szCs w:val="16"/>
        </w:rPr>
        <w:t>rilasciato dal funzionario medico, designato dai competenti organi dell'azienda sanitaria locale, in data non anteriore al quarantacinquesimo giorno antecedente la data della votazione</w:t>
      </w:r>
      <w:r w:rsidRPr="00E21F2F">
        <w:rPr>
          <w:rFonts w:ascii="Arial" w:hAnsi="Arial" w:cs="Arial"/>
          <w:sz w:val="16"/>
          <w:szCs w:val="16"/>
        </w:rPr>
        <w:t xml:space="preserve"> </w:t>
      </w:r>
      <w:r w:rsidRPr="00E21F2F">
        <w:rPr>
          <w:rFonts w:ascii="Arial" w:hAnsi="Arial" w:cs="Arial"/>
          <w:b/>
          <w:sz w:val="16"/>
          <w:szCs w:val="16"/>
        </w:rPr>
        <w:t xml:space="preserve">(ossia in data </w:t>
      </w:r>
      <w:r w:rsidR="00E21F2F" w:rsidRPr="00E21F2F">
        <w:rPr>
          <w:rFonts w:ascii="Arial" w:hAnsi="Arial" w:cs="Arial"/>
          <w:b/>
          <w:sz w:val="16"/>
          <w:szCs w:val="16"/>
        </w:rPr>
        <w:t xml:space="preserve">non </w:t>
      </w:r>
      <w:r w:rsidRPr="00E21F2F">
        <w:rPr>
          <w:rFonts w:ascii="Arial" w:hAnsi="Arial" w:cs="Arial"/>
          <w:b/>
          <w:sz w:val="16"/>
          <w:szCs w:val="16"/>
        </w:rPr>
        <w:t>anteriore al 25 aprile 2024)</w:t>
      </w:r>
      <w:r w:rsidR="00E21F2F" w:rsidRPr="00E21F2F">
        <w:rPr>
          <w:rFonts w:ascii="Arial" w:hAnsi="Arial" w:cs="Arial"/>
          <w:sz w:val="16"/>
          <w:szCs w:val="16"/>
        </w:rPr>
        <w:t xml:space="preserve">. Detto certificato deve attestare </w:t>
      </w:r>
      <w:r w:rsidRPr="00E21F2F">
        <w:rPr>
          <w:rFonts w:ascii="Arial" w:hAnsi="Arial" w:cs="Arial"/>
          <w:sz w:val="16"/>
          <w:szCs w:val="16"/>
        </w:rPr>
        <w:t>l'esistenza delle condizioni di infermità di cui al comma 1, con prognosi di almeno sessanta giorni decorrenti dalla data di rilascio del certificato, ovvero delle condizioni di dipendenza continuativa e vitale da apparecchiature elettromedicali.</w:t>
      </w:r>
    </w:p>
  </w:footnote>
  <w:footnote w:id="2">
    <w:p w:rsidR="005F57AE" w:rsidRDefault="005F57AE" w:rsidP="005F57AE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71"/>
    <w:rsid w:val="00000571"/>
    <w:rsid w:val="00014DDD"/>
    <w:rsid w:val="000246B5"/>
    <w:rsid w:val="00031A83"/>
    <w:rsid w:val="00144C60"/>
    <w:rsid w:val="00216ACD"/>
    <w:rsid w:val="002E265F"/>
    <w:rsid w:val="003B5209"/>
    <w:rsid w:val="00425ADE"/>
    <w:rsid w:val="005D6C3D"/>
    <w:rsid w:val="005F57AE"/>
    <w:rsid w:val="006D6F4C"/>
    <w:rsid w:val="006E608B"/>
    <w:rsid w:val="00764433"/>
    <w:rsid w:val="00851CF4"/>
    <w:rsid w:val="00A03C3F"/>
    <w:rsid w:val="00A83429"/>
    <w:rsid w:val="00AB1202"/>
    <w:rsid w:val="00AB161E"/>
    <w:rsid w:val="00B357C9"/>
    <w:rsid w:val="00B6295F"/>
    <w:rsid w:val="00BA6833"/>
    <w:rsid w:val="00BB336E"/>
    <w:rsid w:val="00C40F97"/>
    <w:rsid w:val="00C63619"/>
    <w:rsid w:val="00C716A1"/>
    <w:rsid w:val="00CF5238"/>
    <w:rsid w:val="00DA2D4F"/>
    <w:rsid w:val="00E21F2F"/>
    <w:rsid w:val="00E608C3"/>
    <w:rsid w:val="00EE4106"/>
    <w:rsid w:val="00F542A7"/>
    <w:rsid w:val="00FC049D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72528"/>
  <w15:docId w15:val="{8ABA2A32-546B-47B0-92C8-F29EB16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Pr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link w:val="TestonotaapidipaginaCarattere"/>
    <w:uiPriority w:val="99"/>
    <w:unhideWhenUsed/>
    <w:rsid w:val="005F57A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F57AE"/>
  </w:style>
  <w:style w:type="character" w:styleId="Rimandonotaapidipagina">
    <w:name w:val="footnote reference"/>
    <w:basedOn w:val="Carpredefinitoparagrafo"/>
    <w:uiPriority w:val="99"/>
    <w:semiHidden/>
    <w:unhideWhenUsed/>
    <w:rsid w:val="005F57AE"/>
    <w:rPr>
      <w:vertAlign w:val="superscript"/>
    </w:rPr>
  </w:style>
  <w:style w:type="character" w:customStyle="1" w:styleId="noteevidenza">
    <w:name w:val="noteevidenza"/>
    <w:basedOn w:val="Carpredefinitoparagrafo"/>
    <w:rsid w:val="005F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7244-33AF-4A19-8364-E0698BA8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Gianluigi Berardi</cp:lastModifiedBy>
  <cp:revision>4</cp:revision>
  <cp:lastPrinted>2020-08-16T14:08:00Z</cp:lastPrinted>
  <dcterms:created xsi:type="dcterms:W3CDTF">2023-04-06T07:45:00Z</dcterms:created>
  <dcterms:modified xsi:type="dcterms:W3CDTF">2024-05-12T16:01:00Z</dcterms:modified>
</cp:coreProperties>
</file>